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5D677" w14:textId="7E317BD4" w:rsidR="002E13BB" w:rsidRDefault="002E13BB"/>
    <w:tbl>
      <w:tblPr>
        <w:tblStyle w:val="TableGrid"/>
        <w:tblW w:w="9990" w:type="dxa"/>
        <w:tblInd w:w="-275" w:type="dxa"/>
        <w:tblLook w:val="04A0" w:firstRow="1" w:lastRow="0" w:firstColumn="1" w:lastColumn="0" w:noHBand="0" w:noVBand="1"/>
      </w:tblPr>
      <w:tblGrid>
        <w:gridCol w:w="4671"/>
        <w:gridCol w:w="5319"/>
      </w:tblGrid>
      <w:tr w:rsidR="009C0EDA" w14:paraId="41A7DD67" w14:textId="77777777" w:rsidTr="00632D8C">
        <w:tc>
          <w:tcPr>
            <w:tcW w:w="3870" w:type="dxa"/>
          </w:tcPr>
          <w:p w14:paraId="1A063B71" w14:textId="15912021" w:rsidR="009C0EDA" w:rsidRPr="002E13BB" w:rsidRDefault="009C0EDA" w:rsidP="009C0EDA">
            <w:pPr>
              <w:jc w:val="center"/>
              <w:rPr>
                <w:rFonts w:ascii="Arial" w:hAnsi="Arial" w:cs="Arial"/>
                <w:b/>
                <w:bCs/>
                <w:sz w:val="16"/>
                <w:szCs w:val="16"/>
              </w:rPr>
            </w:pPr>
            <w:bookmarkStart w:id="0" w:name="_MON_1184678784"/>
            <w:bookmarkEnd w:id="0"/>
          </w:p>
          <w:bookmarkStart w:id="1" w:name="_MON_1184678418"/>
          <w:bookmarkEnd w:id="1"/>
          <w:p w14:paraId="7C232A06" w14:textId="02331C6F" w:rsidR="00EF3071" w:rsidRDefault="002E13BB" w:rsidP="009C0EDA">
            <w:pPr>
              <w:jc w:val="center"/>
              <w:rPr>
                <w:rFonts w:ascii="Arial" w:hAnsi="Arial" w:cs="Arial"/>
                <w:b/>
                <w:bCs/>
              </w:rPr>
            </w:pPr>
            <w:r>
              <w:rPr>
                <w:sz w:val="16"/>
              </w:rPr>
              <w:object w:dxaOrig="1786" w:dyaOrig="1786" w14:anchorId="7B8A4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9.4pt" o:ole="">
                  <v:imagedata r:id="rId5" o:title=""/>
                </v:shape>
                <o:OLEObject Type="Embed" ProgID="Word.Picture.8" ShapeID="_x0000_i1025" DrawAspect="Content" ObjectID="_1742213368" r:id="rId6"/>
              </w:object>
            </w:r>
          </w:p>
          <w:p w14:paraId="013DCFC1" w14:textId="77777777" w:rsidR="002E13BB" w:rsidRDefault="002E13BB" w:rsidP="009C0EDA">
            <w:pPr>
              <w:jc w:val="center"/>
              <w:rPr>
                <w:rFonts w:ascii="Arial" w:hAnsi="Arial" w:cs="Arial"/>
                <w:b/>
                <w:bCs/>
                <w:lang w:val="fr-FR"/>
              </w:rPr>
            </w:pPr>
          </w:p>
          <w:p w14:paraId="6C102F6C" w14:textId="7656F68F" w:rsidR="009C0EDA" w:rsidRPr="00AD4FA2" w:rsidRDefault="009C0EDA" w:rsidP="002E13BB">
            <w:pPr>
              <w:rPr>
                <w:lang w:val="fr-FR"/>
              </w:rPr>
            </w:pPr>
            <w:r w:rsidRPr="00AD4FA2">
              <w:rPr>
                <w:rFonts w:ascii="Arial" w:hAnsi="Arial" w:cs="Arial"/>
                <w:b/>
                <w:bCs/>
                <w:lang w:val="fr-FR"/>
              </w:rPr>
              <w:t>CONTACT WRRC:</w:t>
            </w:r>
          </w:p>
          <w:p w14:paraId="43F83D31" w14:textId="77777777" w:rsidR="009C0EDA" w:rsidRPr="00AD4FA2" w:rsidRDefault="009C0EDA" w:rsidP="009C0EDA">
            <w:pPr>
              <w:pStyle w:val="Header"/>
              <w:tabs>
                <w:tab w:val="clear" w:pos="4320"/>
                <w:tab w:val="clear" w:pos="8640"/>
              </w:tabs>
              <w:rPr>
                <w:sz w:val="16"/>
                <w:lang w:val="fr-FR"/>
              </w:rPr>
            </w:pPr>
          </w:p>
          <w:p w14:paraId="25505D7D" w14:textId="77777777" w:rsidR="009C0EDA" w:rsidRPr="00AD4FA2" w:rsidRDefault="009C0EDA" w:rsidP="009C0EDA">
            <w:pPr>
              <w:pStyle w:val="Header"/>
              <w:tabs>
                <w:tab w:val="clear" w:pos="4320"/>
                <w:tab w:val="clear" w:pos="8640"/>
              </w:tabs>
              <w:rPr>
                <w:sz w:val="20"/>
                <w:szCs w:val="20"/>
                <w:lang w:val="fr-FR"/>
              </w:rPr>
            </w:pPr>
          </w:p>
          <w:p w14:paraId="171F5257" w14:textId="77777777" w:rsidR="009C0EDA" w:rsidRPr="00632D8C" w:rsidRDefault="009C0EDA" w:rsidP="009C0EDA">
            <w:pPr>
              <w:pStyle w:val="Header"/>
              <w:tabs>
                <w:tab w:val="clear" w:pos="4320"/>
                <w:tab w:val="clear" w:pos="8640"/>
              </w:tabs>
              <w:rPr>
                <w:rFonts w:asciiTheme="minorHAnsi" w:hAnsiTheme="minorHAnsi" w:cstheme="minorHAnsi"/>
                <w:sz w:val="20"/>
                <w:szCs w:val="20"/>
                <w:lang w:val="fr-FR"/>
              </w:rPr>
            </w:pPr>
            <w:r w:rsidRPr="00632D8C">
              <w:rPr>
                <w:rFonts w:asciiTheme="minorHAnsi" w:hAnsiTheme="minorHAnsi" w:cstheme="minorHAnsi"/>
                <w:sz w:val="20"/>
                <w:szCs w:val="20"/>
                <w:lang w:val="fr-FR"/>
              </w:rPr>
              <w:t>Marie-Françoise Hatte,</w:t>
            </w:r>
          </w:p>
          <w:p w14:paraId="27A6837D" w14:textId="3F2D3DEA" w:rsidR="009C0EDA" w:rsidRPr="00632D8C" w:rsidRDefault="005B2717" w:rsidP="009C0EDA">
            <w:pPr>
              <w:pStyle w:val="Header"/>
              <w:tabs>
                <w:tab w:val="clear" w:pos="4320"/>
                <w:tab w:val="clear" w:pos="8640"/>
              </w:tabs>
              <w:rPr>
                <w:rFonts w:asciiTheme="minorHAnsi" w:hAnsiTheme="minorHAnsi" w:cstheme="minorHAnsi"/>
                <w:sz w:val="20"/>
                <w:szCs w:val="20"/>
              </w:rPr>
            </w:pPr>
            <w:r>
              <w:rPr>
                <w:rFonts w:asciiTheme="minorHAnsi" w:hAnsiTheme="minorHAnsi" w:cstheme="minorHAnsi"/>
                <w:sz w:val="20"/>
                <w:szCs w:val="20"/>
              </w:rPr>
              <w:t>Associate</w:t>
            </w:r>
            <w:r w:rsidR="009C0EDA" w:rsidRPr="00632D8C">
              <w:rPr>
                <w:rFonts w:asciiTheme="minorHAnsi" w:hAnsiTheme="minorHAnsi" w:cstheme="minorHAnsi"/>
                <w:sz w:val="20"/>
                <w:szCs w:val="20"/>
              </w:rPr>
              <w:t xml:space="preserve"> Director</w:t>
            </w:r>
          </w:p>
          <w:p w14:paraId="3A0F0882" w14:textId="77777777" w:rsidR="009C0EDA" w:rsidRPr="00632D8C" w:rsidRDefault="00942B85" w:rsidP="009C0EDA">
            <w:pPr>
              <w:pStyle w:val="Header"/>
              <w:tabs>
                <w:tab w:val="clear" w:pos="4320"/>
                <w:tab w:val="clear" w:pos="8640"/>
              </w:tabs>
              <w:rPr>
                <w:rFonts w:asciiTheme="minorHAnsi" w:hAnsiTheme="minorHAnsi" w:cstheme="minorHAnsi"/>
                <w:sz w:val="20"/>
                <w:szCs w:val="20"/>
              </w:rPr>
            </w:pPr>
            <w:r w:rsidRPr="00632D8C">
              <w:rPr>
                <w:rFonts w:asciiTheme="minorHAnsi" w:hAnsiTheme="minorHAnsi" w:cstheme="minorHAnsi"/>
                <w:i/>
                <w:iCs/>
                <w:sz w:val="20"/>
                <w:szCs w:val="20"/>
              </w:rPr>
              <w:t>mfhatte@</w:t>
            </w:r>
            <w:r w:rsidR="009C0EDA" w:rsidRPr="00632D8C">
              <w:rPr>
                <w:rFonts w:asciiTheme="minorHAnsi" w:hAnsiTheme="minorHAnsi" w:cstheme="minorHAnsi"/>
                <w:i/>
                <w:iCs/>
                <w:sz w:val="20"/>
                <w:szCs w:val="20"/>
              </w:rPr>
              <w:t>umass.edu</w:t>
            </w:r>
          </w:p>
          <w:p w14:paraId="6DC6429C" w14:textId="77777777" w:rsidR="009C0EDA" w:rsidRPr="00632D8C" w:rsidRDefault="009C0EDA" w:rsidP="009C0EDA">
            <w:pPr>
              <w:rPr>
                <w:rFonts w:asciiTheme="minorHAnsi" w:hAnsiTheme="minorHAnsi" w:cstheme="minorHAnsi"/>
                <w:sz w:val="20"/>
                <w:szCs w:val="20"/>
              </w:rPr>
            </w:pPr>
          </w:p>
          <w:p w14:paraId="69F63D46" w14:textId="77777777" w:rsidR="00EF3071" w:rsidRPr="00632D8C" w:rsidRDefault="00EF3071" w:rsidP="009C0EDA">
            <w:pPr>
              <w:rPr>
                <w:rFonts w:asciiTheme="minorHAnsi" w:hAnsiTheme="minorHAnsi" w:cstheme="minorHAnsi"/>
                <w:sz w:val="20"/>
                <w:szCs w:val="20"/>
              </w:rPr>
            </w:pPr>
          </w:p>
          <w:p w14:paraId="2699A822" w14:textId="77777777" w:rsidR="009C0EDA" w:rsidRPr="00632D8C" w:rsidRDefault="009C0EDA" w:rsidP="009C0EDA">
            <w:pPr>
              <w:rPr>
                <w:rFonts w:asciiTheme="minorHAnsi" w:hAnsiTheme="minorHAnsi" w:cstheme="minorHAnsi"/>
                <w:sz w:val="20"/>
                <w:szCs w:val="20"/>
              </w:rPr>
            </w:pPr>
            <w:r w:rsidRPr="00632D8C">
              <w:rPr>
                <w:rFonts w:asciiTheme="minorHAnsi" w:hAnsiTheme="minorHAnsi" w:cstheme="minorHAnsi"/>
                <w:sz w:val="20"/>
                <w:szCs w:val="20"/>
              </w:rPr>
              <w:t>Massachusetts Water Resources Research Center</w:t>
            </w:r>
          </w:p>
          <w:p w14:paraId="6FD3E3EF" w14:textId="61CD860F" w:rsidR="009C0EDA" w:rsidRPr="00632D8C" w:rsidRDefault="00942B85" w:rsidP="009C0EDA">
            <w:pPr>
              <w:rPr>
                <w:rFonts w:asciiTheme="minorHAnsi" w:hAnsiTheme="minorHAnsi" w:cstheme="minorHAnsi"/>
                <w:sz w:val="20"/>
                <w:szCs w:val="20"/>
              </w:rPr>
            </w:pPr>
            <w:r w:rsidRPr="00632D8C">
              <w:rPr>
                <w:rFonts w:asciiTheme="minorHAnsi" w:hAnsiTheme="minorHAnsi" w:cstheme="minorHAnsi"/>
                <w:sz w:val="20"/>
                <w:szCs w:val="20"/>
              </w:rPr>
              <w:t xml:space="preserve">209 Ag Engineering </w:t>
            </w:r>
            <w:proofErr w:type="spellStart"/>
            <w:r w:rsidRPr="00632D8C">
              <w:rPr>
                <w:rFonts w:asciiTheme="minorHAnsi" w:hAnsiTheme="minorHAnsi" w:cstheme="minorHAnsi"/>
                <w:sz w:val="20"/>
                <w:szCs w:val="20"/>
              </w:rPr>
              <w:t>Bldg</w:t>
            </w:r>
            <w:proofErr w:type="spellEnd"/>
          </w:p>
          <w:p w14:paraId="2EDC41E2" w14:textId="77777777" w:rsidR="009C0EDA" w:rsidRPr="00632D8C" w:rsidRDefault="009C0EDA" w:rsidP="009C0EDA">
            <w:pPr>
              <w:rPr>
                <w:rFonts w:asciiTheme="minorHAnsi" w:hAnsiTheme="minorHAnsi" w:cstheme="minorHAnsi"/>
                <w:sz w:val="20"/>
                <w:szCs w:val="20"/>
              </w:rPr>
            </w:pPr>
            <w:r w:rsidRPr="00632D8C">
              <w:rPr>
                <w:rFonts w:asciiTheme="minorHAnsi" w:hAnsiTheme="minorHAnsi" w:cstheme="minorHAnsi"/>
                <w:sz w:val="20"/>
                <w:szCs w:val="20"/>
              </w:rPr>
              <w:t>University of Massachusetts</w:t>
            </w:r>
          </w:p>
          <w:p w14:paraId="52D850E5" w14:textId="77777777" w:rsidR="009C0EDA" w:rsidRPr="00632D8C" w:rsidRDefault="009C0EDA" w:rsidP="009C0EDA">
            <w:pPr>
              <w:rPr>
                <w:rFonts w:asciiTheme="minorHAnsi" w:hAnsiTheme="minorHAnsi" w:cstheme="minorHAnsi"/>
                <w:sz w:val="20"/>
                <w:szCs w:val="20"/>
                <w:lang w:val="fr-FR"/>
              </w:rPr>
            </w:pPr>
            <w:r w:rsidRPr="00632D8C">
              <w:rPr>
                <w:rFonts w:asciiTheme="minorHAnsi" w:hAnsiTheme="minorHAnsi" w:cstheme="minorHAnsi"/>
                <w:sz w:val="20"/>
                <w:szCs w:val="20"/>
                <w:lang w:val="fr-FR"/>
              </w:rPr>
              <w:t>Amherst, MA 01003</w:t>
            </w:r>
          </w:p>
          <w:p w14:paraId="4FA43A35" w14:textId="77777777" w:rsidR="009C0EDA" w:rsidRPr="00632D8C" w:rsidRDefault="009C0EDA" w:rsidP="009C0EDA">
            <w:pPr>
              <w:rPr>
                <w:rFonts w:asciiTheme="minorHAnsi" w:hAnsiTheme="minorHAnsi" w:cstheme="minorHAnsi"/>
                <w:sz w:val="20"/>
                <w:szCs w:val="20"/>
                <w:lang w:val="fr-FR"/>
              </w:rPr>
            </w:pPr>
          </w:p>
          <w:p w14:paraId="134D415C" w14:textId="77777777" w:rsidR="009C0EDA" w:rsidRPr="00632D8C" w:rsidRDefault="009C0EDA" w:rsidP="009C0EDA">
            <w:pPr>
              <w:rPr>
                <w:rFonts w:asciiTheme="minorHAnsi" w:hAnsiTheme="minorHAnsi" w:cstheme="minorHAnsi"/>
                <w:sz w:val="20"/>
                <w:szCs w:val="20"/>
                <w:lang w:val="fr-FR"/>
              </w:rPr>
            </w:pPr>
            <w:r w:rsidRPr="00632D8C">
              <w:rPr>
                <w:rFonts w:asciiTheme="minorHAnsi" w:hAnsiTheme="minorHAnsi" w:cstheme="minorHAnsi"/>
                <w:sz w:val="20"/>
                <w:szCs w:val="20"/>
                <w:lang w:val="fr-FR"/>
              </w:rPr>
              <w:t>413.545.5531</w:t>
            </w:r>
          </w:p>
          <w:p w14:paraId="15D13087" w14:textId="77777777" w:rsidR="00EF3071" w:rsidRPr="00632D8C" w:rsidRDefault="00EF3071" w:rsidP="009C0EDA">
            <w:pPr>
              <w:rPr>
                <w:rFonts w:asciiTheme="minorHAnsi" w:hAnsiTheme="minorHAnsi" w:cstheme="minorHAnsi"/>
                <w:sz w:val="20"/>
                <w:szCs w:val="20"/>
                <w:lang w:val="fr-FR"/>
              </w:rPr>
            </w:pPr>
          </w:p>
          <w:p w14:paraId="3ECB9B71" w14:textId="77777777" w:rsidR="009C0EDA" w:rsidRPr="00632D8C" w:rsidRDefault="009C0EDA" w:rsidP="009C0EDA">
            <w:pPr>
              <w:rPr>
                <w:rFonts w:asciiTheme="minorHAnsi" w:hAnsiTheme="minorHAnsi" w:cstheme="minorHAnsi"/>
                <w:i/>
                <w:iCs/>
                <w:sz w:val="20"/>
                <w:szCs w:val="20"/>
                <w:lang w:val="fr-FR"/>
              </w:rPr>
            </w:pPr>
          </w:p>
          <w:p w14:paraId="22F40EE9" w14:textId="77777777" w:rsidR="009C0EDA" w:rsidRPr="0046108F" w:rsidRDefault="00E3720A" w:rsidP="009C0EDA">
            <w:pPr>
              <w:ind w:right="-270"/>
              <w:rPr>
                <w:rStyle w:val="Hyperlink"/>
                <w:rFonts w:asciiTheme="minorHAnsi" w:hAnsiTheme="minorHAnsi" w:cstheme="minorHAnsi"/>
                <w:b/>
                <w:iCs/>
                <w:sz w:val="28"/>
                <w:szCs w:val="28"/>
              </w:rPr>
            </w:pPr>
            <w:hyperlink r:id="rId7" w:history="1">
              <w:r w:rsidR="009C0EDA" w:rsidRPr="0046108F">
                <w:rPr>
                  <w:rStyle w:val="Hyperlink"/>
                  <w:rFonts w:asciiTheme="minorHAnsi" w:hAnsiTheme="minorHAnsi" w:cstheme="minorHAnsi"/>
                  <w:b/>
                  <w:iCs/>
                  <w:sz w:val="28"/>
                  <w:szCs w:val="28"/>
                </w:rPr>
                <w:t>wrrc.umass.edu</w:t>
              </w:r>
            </w:hyperlink>
          </w:p>
          <w:p w14:paraId="21421E5B" w14:textId="54A29833" w:rsidR="00EF3071" w:rsidRPr="00632D8C" w:rsidRDefault="00EF3071" w:rsidP="009C0EDA">
            <w:pPr>
              <w:ind w:right="-270"/>
              <w:rPr>
                <w:rStyle w:val="Hyperlink"/>
                <w:rFonts w:asciiTheme="minorHAnsi" w:hAnsiTheme="minorHAnsi" w:cstheme="minorHAnsi"/>
                <w:iCs/>
                <w:sz w:val="20"/>
                <w:szCs w:val="20"/>
              </w:rPr>
            </w:pPr>
          </w:p>
          <w:p w14:paraId="0093460E" w14:textId="77777777" w:rsidR="00EF3071" w:rsidRPr="00632D8C" w:rsidRDefault="00EF3071" w:rsidP="009C0EDA">
            <w:pPr>
              <w:ind w:right="-270"/>
              <w:rPr>
                <w:rFonts w:asciiTheme="minorHAnsi" w:hAnsiTheme="minorHAnsi" w:cstheme="minorHAnsi"/>
                <w:i/>
                <w:iCs/>
                <w:sz w:val="20"/>
                <w:szCs w:val="20"/>
              </w:rPr>
            </w:pPr>
          </w:p>
          <w:p w14:paraId="2CF33505" w14:textId="632535CF" w:rsidR="009C0EDA" w:rsidRPr="00632D8C" w:rsidRDefault="00315D70" w:rsidP="009C0EDA">
            <w:pPr>
              <w:ind w:right="-270"/>
              <w:rPr>
                <w:rFonts w:asciiTheme="minorHAnsi" w:hAnsiTheme="minorHAnsi" w:cstheme="minorHAnsi"/>
                <w:iCs/>
                <w:sz w:val="20"/>
                <w:szCs w:val="20"/>
              </w:rPr>
            </w:pPr>
            <w:r w:rsidRPr="00632D8C">
              <w:rPr>
                <w:rFonts w:asciiTheme="minorHAnsi" w:hAnsiTheme="minorHAnsi" w:cstheme="minorHAnsi"/>
                <w:iCs/>
                <w:sz w:val="20"/>
                <w:szCs w:val="20"/>
              </w:rPr>
              <w:t xml:space="preserve">RFP available at </w:t>
            </w:r>
          </w:p>
          <w:p w14:paraId="39383F34" w14:textId="78B99715" w:rsidR="00315D70" w:rsidRPr="0046108F" w:rsidRDefault="00E3720A" w:rsidP="009C0EDA">
            <w:pPr>
              <w:ind w:right="-270"/>
              <w:rPr>
                <w:rFonts w:asciiTheme="minorHAnsi" w:hAnsiTheme="minorHAnsi" w:cstheme="minorHAnsi"/>
                <w:iCs/>
                <w:sz w:val="20"/>
                <w:szCs w:val="20"/>
              </w:rPr>
            </w:pPr>
            <w:hyperlink r:id="rId8" w:history="1">
              <w:r w:rsidR="002F056F" w:rsidRPr="00770000">
                <w:rPr>
                  <w:rStyle w:val="Hyperlink"/>
                  <w:rFonts w:asciiTheme="minorHAnsi" w:hAnsiTheme="minorHAnsi" w:cstheme="minorHAnsi"/>
                </w:rPr>
                <w:t>https://wrrc.umass.edu/researchers/funding-opportunities</w:t>
              </w:r>
            </w:hyperlink>
          </w:p>
          <w:p w14:paraId="593B8238" w14:textId="77777777" w:rsidR="00315D70" w:rsidRPr="00632D8C" w:rsidRDefault="00315D70" w:rsidP="009C0EDA">
            <w:pPr>
              <w:rPr>
                <w:rFonts w:asciiTheme="minorHAnsi" w:hAnsiTheme="minorHAnsi" w:cstheme="minorHAnsi"/>
                <w:b/>
                <w:sz w:val="20"/>
                <w:szCs w:val="20"/>
              </w:rPr>
            </w:pPr>
          </w:p>
          <w:p w14:paraId="0945C18F" w14:textId="7041CE07" w:rsidR="009C0EDA" w:rsidRPr="00632D8C" w:rsidRDefault="009C0EDA" w:rsidP="009C0EDA">
            <w:pPr>
              <w:rPr>
                <w:rFonts w:asciiTheme="minorHAnsi" w:hAnsiTheme="minorHAnsi" w:cstheme="minorHAnsi"/>
                <w:b/>
                <w:sz w:val="20"/>
                <w:szCs w:val="20"/>
              </w:rPr>
            </w:pPr>
            <w:r w:rsidRPr="00632D8C">
              <w:rPr>
                <w:rFonts w:asciiTheme="minorHAnsi" w:hAnsiTheme="minorHAnsi" w:cstheme="minorHAnsi"/>
                <w:b/>
                <w:sz w:val="20"/>
                <w:szCs w:val="20"/>
              </w:rPr>
              <w:t xml:space="preserve">Submit </w:t>
            </w:r>
            <w:r w:rsidR="00632D8C" w:rsidRPr="00632D8C">
              <w:rPr>
                <w:rFonts w:asciiTheme="minorHAnsi" w:hAnsiTheme="minorHAnsi" w:cstheme="minorHAnsi"/>
                <w:b/>
                <w:sz w:val="20"/>
                <w:szCs w:val="20"/>
              </w:rPr>
              <w:t>by email to</w:t>
            </w:r>
            <w:r w:rsidRPr="00632D8C">
              <w:rPr>
                <w:rFonts w:asciiTheme="minorHAnsi" w:hAnsiTheme="minorHAnsi" w:cstheme="minorHAnsi"/>
                <w:b/>
                <w:sz w:val="20"/>
                <w:szCs w:val="20"/>
              </w:rPr>
              <w:t xml:space="preserve"> </w:t>
            </w:r>
            <w:r w:rsidR="00632D8C" w:rsidRPr="00632D8C">
              <w:rPr>
                <w:rStyle w:val="Hyperlink"/>
                <w:rFonts w:asciiTheme="minorHAnsi" w:hAnsiTheme="minorHAnsi" w:cstheme="minorHAnsi"/>
                <w:sz w:val="20"/>
                <w:szCs w:val="20"/>
              </w:rPr>
              <w:t>wrrc@umass.edu</w:t>
            </w:r>
          </w:p>
          <w:p w14:paraId="541F4787" w14:textId="77777777" w:rsidR="009C0EDA" w:rsidRPr="00632D8C" w:rsidRDefault="009C0EDA" w:rsidP="009C0EDA">
            <w:pPr>
              <w:rPr>
                <w:rFonts w:asciiTheme="minorHAnsi" w:hAnsiTheme="minorHAnsi" w:cstheme="minorHAnsi"/>
                <w:b/>
                <w:sz w:val="20"/>
                <w:szCs w:val="20"/>
              </w:rPr>
            </w:pPr>
          </w:p>
          <w:p w14:paraId="4F07ED8E" w14:textId="01D26FDB" w:rsidR="009C0EDA" w:rsidRPr="00632D8C" w:rsidRDefault="0064349D" w:rsidP="009C0EDA">
            <w:pPr>
              <w:rPr>
                <w:rFonts w:asciiTheme="minorHAnsi" w:hAnsiTheme="minorHAnsi" w:cstheme="minorHAnsi"/>
                <w:b/>
                <w:sz w:val="20"/>
                <w:szCs w:val="20"/>
              </w:rPr>
            </w:pPr>
            <w:r>
              <w:rPr>
                <w:rFonts w:asciiTheme="minorHAnsi" w:hAnsiTheme="minorHAnsi" w:cstheme="minorHAnsi"/>
                <w:b/>
                <w:sz w:val="20"/>
                <w:szCs w:val="20"/>
              </w:rPr>
              <w:t>Deadline: April 1</w:t>
            </w:r>
            <w:r w:rsidR="005B2717">
              <w:rPr>
                <w:rFonts w:asciiTheme="minorHAnsi" w:hAnsiTheme="minorHAnsi" w:cstheme="minorHAnsi"/>
                <w:b/>
                <w:sz w:val="20"/>
                <w:szCs w:val="20"/>
              </w:rPr>
              <w:t>4</w:t>
            </w:r>
            <w:r>
              <w:rPr>
                <w:rFonts w:asciiTheme="minorHAnsi" w:hAnsiTheme="minorHAnsi" w:cstheme="minorHAnsi"/>
                <w:b/>
                <w:sz w:val="20"/>
                <w:szCs w:val="20"/>
              </w:rPr>
              <w:t>, 202</w:t>
            </w:r>
            <w:r w:rsidR="005B2717">
              <w:rPr>
                <w:rFonts w:asciiTheme="minorHAnsi" w:hAnsiTheme="minorHAnsi" w:cstheme="minorHAnsi"/>
                <w:b/>
                <w:sz w:val="20"/>
                <w:szCs w:val="20"/>
              </w:rPr>
              <w:t>3</w:t>
            </w:r>
          </w:p>
          <w:p w14:paraId="7E314B21" w14:textId="77777777" w:rsidR="009C0EDA" w:rsidRDefault="009C0EDA" w:rsidP="009C0EDA">
            <w:pPr>
              <w:ind w:right="-270"/>
            </w:pPr>
          </w:p>
        </w:tc>
        <w:tc>
          <w:tcPr>
            <w:tcW w:w="6120" w:type="dxa"/>
          </w:tcPr>
          <w:p w14:paraId="441C3C6E" w14:textId="77777777" w:rsidR="009C0EDA" w:rsidRDefault="009C0EDA" w:rsidP="009C0EDA">
            <w:pPr>
              <w:jc w:val="center"/>
              <w:rPr>
                <w:rFonts w:ascii="Cooper Black" w:hAnsi="Cooper Black" w:cs="Tahoma"/>
                <w:sz w:val="56"/>
              </w:rPr>
            </w:pPr>
            <w:r>
              <w:rPr>
                <w:rFonts w:ascii="Cooper Black" w:hAnsi="Cooper Black" w:cs="Tahoma"/>
                <w:sz w:val="56"/>
              </w:rPr>
              <w:t>Call for Proposals</w:t>
            </w:r>
          </w:p>
          <w:p w14:paraId="0A472327" w14:textId="725814BC" w:rsidR="009C0EDA" w:rsidRDefault="00BB32B8" w:rsidP="009C0EDA">
            <w:pPr>
              <w:jc w:val="center"/>
              <w:rPr>
                <w:rFonts w:ascii="Cooper Black" w:hAnsi="Cooper Black" w:cs="Tahoma"/>
                <w:sz w:val="40"/>
              </w:rPr>
            </w:pPr>
            <w:r>
              <w:rPr>
                <w:rFonts w:ascii="Cooper Black" w:hAnsi="Cooper Black" w:cs="Tahoma"/>
                <w:sz w:val="40"/>
              </w:rPr>
              <w:t>Fiscal Year 202</w:t>
            </w:r>
            <w:r w:rsidR="005B2717">
              <w:rPr>
                <w:rFonts w:ascii="Cooper Black" w:hAnsi="Cooper Black" w:cs="Tahoma"/>
                <w:sz w:val="40"/>
              </w:rPr>
              <w:t>3</w:t>
            </w:r>
          </w:p>
          <w:p w14:paraId="661C44D1" w14:textId="77777777" w:rsidR="009C0EDA" w:rsidRDefault="009C0EDA" w:rsidP="009C0EDA">
            <w:pPr>
              <w:jc w:val="center"/>
              <w:rPr>
                <w:rFonts w:ascii="Arial" w:hAnsi="Arial" w:cs="Arial"/>
                <w:sz w:val="20"/>
              </w:rPr>
            </w:pPr>
          </w:p>
          <w:p w14:paraId="4F4DB041" w14:textId="77777777" w:rsidR="009C0EDA" w:rsidRDefault="009C0EDA" w:rsidP="009C0EDA">
            <w:pPr>
              <w:rPr>
                <w:rFonts w:asciiTheme="minorHAnsi" w:hAnsiTheme="minorHAnsi" w:cs="Arial"/>
                <w:b/>
                <w:caps/>
              </w:rPr>
            </w:pPr>
          </w:p>
          <w:p w14:paraId="726F86B3" w14:textId="7F8633F6" w:rsidR="009C0EDA" w:rsidRPr="0059604B" w:rsidRDefault="001E2FCE" w:rsidP="009C0EDA">
            <w:pPr>
              <w:widowControl w:val="0"/>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caps/>
              </w:rPr>
            </w:pPr>
            <w:r>
              <w:rPr>
                <w:rFonts w:asciiTheme="minorHAnsi" w:hAnsiTheme="minorHAnsi" w:cs="Arial"/>
                <w:b/>
                <w:caps/>
              </w:rPr>
              <w:t>FOCUS</w:t>
            </w:r>
            <w:r w:rsidR="009C0EDA" w:rsidRPr="0059604B">
              <w:rPr>
                <w:rFonts w:asciiTheme="minorHAnsi" w:hAnsiTheme="minorHAnsi" w:cs="Arial"/>
                <w:b/>
                <w:caps/>
              </w:rPr>
              <w:t xml:space="preserve"> AReas </w:t>
            </w:r>
          </w:p>
          <w:p w14:paraId="3B8F801B" w14:textId="3BD9C641" w:rsidR="009C0EDA" w:rsidRPr="006F0EDE" w:rsidRDefault="009C0EDA" w:rsidP="009C0EDA">
            <w:pPr>
              <w:widowControl w:val="0"/>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Cs/>
                <w:sz w:val="22"/>
                <w:szCs w:val="22"/>
              </w:rPr>
            </w:pPr>
            <w:r w:rsidRPr="006F0EDE">
              <w:rPr>
                <w:rFonts w:asciiTheme="minorHAnsi" w:hAnsiTheme="minorHAnsi" w:cs="Arial"/>
                <w:bCs/>
                <w:sz w:val="22"/>
                <w:szCs w:val="22"/>
              </w:rPr>
              <w:t xml:space="preserve">Proposals are invited in all areas of water resources related </w:t>
            </w:r>
            <w:r w:rsidR="00315D70">
              <w:rPr>
                <w:rFonts w:asciiTheme="minorHAnsi" w:hAnsiTheme="minorHAnsi" w:cs="Arial"/>
                <w:bCs/>
                <w:sz w:val="22"/>
                <w:szCs w:val="22"/>
              </w:rPr>
              <w:t xml:space="preserve">to </w:t>
            </w:r>
            <w:r w:rsidRPr="006F0EDE">
              <w:rPr>
                <w:rFonts w:asciiTheme="minorHAnsi" w:hAnsiTheme="minorHAnsi" w:cs="Arial"/>
                <w:bCs/>
                <w:sz w:val="22"/>
                <w:szCs w:val="22"/>
              </w:rPr>
              <w:t xml:space="preserve">research </w:t>
            </w:r>
            <w:r w:rsidR="00632D8C">
              <w:rPr>
                <w:rFonts w:asciiTheme="minorHAnsi" w:hAnsiTheme="minorHAnsi" w:cs="Arial"/>
                <w:bCs/>
                <w:sz w:val="22"/>
                <w:szCs w:val="22"/>
              </w:rPr>
              <w:t xml:space="preserve">and policy </w:t>
            </w:r>
            <w:r w:rsidRPr="006F0EDE">
              <w:rPr>
                <w:rFonts w:asciiTheme="minorHAnsi" w:hAnsiTheme="minorHAnsi" w:cs="Arial"/>
                <w:bCs/>
                <w:sz w:val="22"/>
                <w:szCs w:val="22"/>
              </w:rPr>
              <w:t>including</w:t>
            </w:r>
            <w:r w:rsidR="004D66AD">
              <w:rPr>
                <w:rFonts w:asciiTheme="minorHAnsi" w:hAnsiTheme="minorHAnsi" w:cs="Arial"/>
                <w:bCs/>
                <w:sz w:val="22"/>
                <w:szCs w:val="22"/>
              </w:rPr>
              <w:t>,</w:t>
            </w:r>
            <w:r w:rsidRPr="006F0EDE">
              <w:rPr>
                <w:rFonts w:asciiTheme="minorHAnsi" w:hAnsiTheme="minorHAnsi" w:cs="Arial"/>
                <w:bCs/>
                <w:sz w:val="22"/>
                <w:szCs w:val="22"/>
              </w:rPr>
              <w:t xml:space="preserve"> but not limited to</w:t>
            </w:r>
            <w:r w:rsidR="004D66AD">
              <w:rPr>
                <w:rFonts w:asciiTheme="minorHAnsi" w:hAnsiTheme="minorHAnsi" w:cs="Arial"/>
                <w:bCs/>
                <w:sz w:val="22"/>
                <w:szCs w:val="22"/>
              </w:rPr>
              <w:t>,</w:t>
            </w:r>
            <w:r w:rsidRPr="006F0EDE">
              <w:rPr>
                <w:rFonts w:asciiTheme="minorHAnsi" w:hAnsiTheme="minorHAnsi" w:cs="Arial"/>
                <w:bCs/>
                <w:sz w:val="22"/>
                <w:szCs w:val="22"/>
              </w:rPr>
              <w:t xml:space="preserve"> </w:t>
            </w:r>
            <w:r w:rsidR="004D66AD">
              <w:rPr>
                <w:rFonts w:asciiTheme="minorHAnsi" w:hAnsiTheme="minorHAnsi" w:cs="Arial"/>
                <w:bCs/>
                <w:sz w:val="22"/>
                <w:szCs w:val="22"/>
              </w:rPr>
              <w:t xml:space="preserve">these </w:t>
            </w:r>
            <w:r w:rsidRPr="006F0EDE">
              <w:rPr>
                <w:rFonts w:asciiTheme="minorHAnsi" w:hAnsiTheme="minorHAnsi" w:cs="Arial"/>
                <w:bCs/>
                <w:sz w:val="22"/>
                <w:szCs w:val="22"/>
              </w:rPr>
              <w:t>USGS priority areas:</w:t>
            </w:r>
          </w:p>
          <w:p w14:paraId="0B32680D" w14:textId="54616D3A" w:rsidR="009C0EDA" w:rsidRPr="006F0EDE" w:rsidRDefault="0046108F" w:rsidP="009C0EDA">
            <w:pPr>
              <w:pStyle w:val="PlainText"/>
              <w:numPr>
                <w:ilvl w:val="0"/>
                <w:numId w:val="2"/>
              </w:numPr>
              <w:ind w:left="228" w:hanging="180"/>
              <w:rPr>
                <w:rFonts w:asciiTheme="minorHAnsi" w:hAnsiTheme="minorHAnsi" w:cs="Arial"/>
              </w:rPr>
            </w:pPr>
            <w:r>
              <w:rPr>
                <w:rFonts w:asciiTheme="minorHAnsi" w:hAnsiTheme="minorHAnsi" w:cs="Arial"/>
              </w:rPr>
              <w:t xml:space="preserve"> </w:t>
            </w:r>
            <w:r w:rsidR="001E2FCE">
              <w:rPr>
                <w:rFonts w:asciiTheme="minorHAnsi" w:hAnsiTheme="minorHAnsi" w:cs="Arial"/>
              </w:rPr>
              <w:t>Water Scarcity and Availability</w:t>
            </w:r>
          </w:p>
          <w:p w14:paraId="27CE5ED7" w14:textId="23040478" w:rsidR="009C0EDA" w:rsidRPr="006F0EDE" w:rsidRDefault="0046108F" w:rsidP="009C0EDA">
            <w:pPr>
              <w:pStyle w:val="PlainText"/>
              <w:numPr>
                <w:ilvl w:val="0"/>
                <w:numId w:val="2"/>
              </w:numPr>
              <w:ind w:left="228" w:hanging="180"/>
              <w:rPr>
                <w:rFonts w:asciiTheme="minorHAnsi" w:hAnsiTheme="minorHAnsi" w:cs="Arial"/>
              </w:rPr>
            </w:pPr>
            <w:r>
              <w:rPr>
                <w:rFonts w:asciiTheme="minorHAnsi" w:hAnsiTheme="minorHAnsi" w:cs="Arial"/>
              </w:rPr>
              <w:t xml:space="preserve"> </w:t>
            </w:r>
            <w:r w:rsidR="001E2FCE">
              <w:rPr>
                <w:rFonts w:asciiTheme="minorHAnsi" w:hAnsiTheme="minorHAnsi" w:cs="Arial"/>
              </w:rPr>
              <w:t>Water-Related Hazards and Climate Variability</w:t>
            </w:r>
          </w:p>
          <w:p w14:paraId="331926B6" w14:textId="7FCCF26A" w:rsidR="009C0EDA" w:rsidRPr="006F0EDE" w:rsidRDefault="0046108F" w:rsidP="009C0EDA">
            <w:pPr>
              <w:pStyle w:val="PlainText"/>
              <w:numPr>
                <w:ilvl w:val="0"/>
                <w:numId w:val="2"/>
              </w:numPr>
              <w:ind w:left="228" w:hanging="180"/>
              <w:rPr>
                <w:rFonts w:asciiTheme="minorHAnsi" w:hAnsiTheme="minorHAnsi" w:cs="Arial"/>
              </w:rPr>
            </w:pPr>
            <w:r>
              <w:rPr>
                <w:rFonts w:asciiTheme="minorHAnsi" w:hAnsiTheme="minorHAnsi" w:cs="Arial"/>
              </w:rPr>
              <w:t xml:space="preserve"> </w:t>
            </w:r>
            <w:r w:rsidR="001E2FCE">
              <w:rPr>
                <w:rFonts w:asciiTheme="minorHAnsi" w:hAnsiTheme="minorHAnsi" w:cs="Arial"/>
              </w:rPr>
              <w:t>Water Quality</w:t>
            </w:r>
          </w:p>
          <w:p w14:paraId="66EEEE54" w14:textId="49FBFBD3" w:rsidR="009C0EDA" w:rsidRPr="006F0EDE" w:rsidRDefault="0046108F" w:rsidP="009C0EDA">
            <w:pPr>
              <w:pStyle w:val="PlainText"/>
              <w:numPr>
                <w:ilvl w:val="0"/>
                <w:numId w:val="2"/>
              </w:numPr>
              <w:ind w:left="228" w:hanging="180"/>
              <w:rPr>
                <w:rFonts w:asciiTheme="minorHAnsi" w:hAnsiTheme="minorHAnsi" w:cs="Arial"/>
              </w:rPr>
            </w:pPr>
            <w:r>
              <w:rPr>
                <w:rFonts w:asciiTheme="minorHAnsi" w:hAnsiTheme="minorHAnsi" w:cs="Arial"/>
              </w:rPr>
              <w:t xml:space="preserve"> </w:t>
            </w:r>
            <w:r w:rsidR="001E2FCE">
              <w:rPr>
                <w:rFonts w:asciiTheme="minorHAnsi" w:hAnsiTheme="minorHAnsi" w:cs="Arial"/>
              </w:rPr>
              <w:t>Water Policy, Planning, and Socioeconomics</w:t>
            </w:r>
          </w:p>
          <w:p w14:paraId="773A0107" w14:textId="0BD1F3AE" w:rsidR="009C0EDA" w:rsidRDefault="0046108F" w:rsidP="009C0EDA">
            <w:pPr>
              <w:pStyle w:val="PlainText"/>
              <w:numPr>
                <w:ilvl w:val="0"/>
                <w:numId w:val="2"/>
              </w:numPr>
              <w:ind w:left="228" w:hanging="180"/>
              <w:rPr>
                <w:rFonts w:asciiTheme="minorHAnsi" w:hAnsiTheme="minorHAnsi" w:cs="Arial"/>
              </w:rPr>
            </w:pPr>
            <w:r>
              <w:rPr>
                <w:rFonts w:asciiTheme="minorHAnsi" w:hAnsiTheme="minorHAnsi" w:cs="Arial"/>
              </w:rPr>
              <w:t xml:space="preserve"> </w:t>
            </w:r>
            <w:r w:rsidR="001E2FCE">
              <w:rPr>
                <w:rFonts w:asciiTheme="minorHAnsi" w:hAnsiTheme="minorHAnsi" w:cs="Arial"/>
              </w:rPr>
              <w:t>Ecosystem and Drainage Basin Functions</w:t>
            </w:r>
          </w:p>
          <w:p w14:paraId="107E0646" w14:textId="502122A6" w:rsidR="001E2FCE" w:rsidRDefault="001E2FCE" w:rsidP="009C0EDA">
            <w:pPr>
              <w:pStyle w:val="PlainText"/>
              <w:numPr>
                <w:ilvl w:val="0"/>
                <w:numId w:val="2"/>
              </w:numPr>
              <w:ind w:left="228" w:hanging="180"/>
              <w:rPr>
                <w:rFonts w:asciiTheme="minorHAnsi" w:hAnsiTheme="minorHAnsi" w:cs="Arial"/>
              </w:rPr>
            </w:pPr>
            <w:r>
              <w:rPr>
                <w:rFonts w:asciiTheme="minorHAnsi" w:hAnsiTheme="minorHAnsi" w:cs="Arial"/>
              </w:rPr>
              <w:t xml:space="preserve"> Water Technology and Innovation</w:t>
            </w:r>
          </w:p>
          <w:p w14:paraId="223B1605" w14:textId="4FC87DE1" w:rsidR="001E2FCE" w:rsidRDefault="001E2FCE" w:rsidP="001E2FCE">
            <w:pPr>
              <w:pStyle w:val="PlainText"/>
              <w:rPr>
                <w:rFonts w:asciiTheme="minorHAnsi" w:hAnsiTheme="minorHAnsi" w:cs="Arial"/>
              </w:rPr>
            </w:pPr>
          </w:p>
          <w:p w14:paraId="59920631" w14:textId="41E60178" w:rsidR="001E2FCE" w:rsidRPr="006F0EDE" w:rsidRDefault="001E2FCE" w:rsidP="001E2FCE">
            <w:pPr>
              <w:pStyle w:val="PlainText"/>
              <w:rPr>
                <w:rFonts w:asciiTheme="minorHAnsi" w:hAnsiTheme="minorHAnsi" w:cs="Arial"/>
              </w:rPr>
            </w:pPr>
            <w:r>
              <w:t xml:space="preserve">Consult the </w:t>
            </w:r>
            <w:hyperlink r:id="rId9" w:tgtFrame="_blank" w:history="1">
              <w:r>
                <w:rPr>
                  <w:rStyle w:val="Hyperlink"/>
                  <w:b/>
                  <w:bCs/>
                </w:rPr>
                <w:t>USGS WRRA Program Priorities 2020-2030 circular</w:t>
              </w:r>
            </w:hyperlink>
            <w:r>
              <w:t xml:space="preserve"> for more details on research priorities and topics.</w:t>
            </w:r>
          </w:p>
          <w:p w14:paraId="074654B2" w14:textId="77777777" w:rsidR="009C0EDA" w:rsidRDefault="009C0EDA" w:rsidP="009C0EDA">
            <w:pPr>
              <w:rPr>
                <w:rFonts w:asciiTheme="minorHAnsi" w:hAnsiTheme="minorHAnsi" w:cs="Arial"/>
                <w:b/>
                <w:caps/>
              </w:rPr>
            </w:pPr>
          </w:p>
          <w:p w14:paraId="302BDA8D" w14:textId="77777777" w:rsidR="009C0EDA" w:rsidRPr="0059604B" w:rsidRDefault="009C0EDA" w:rsidP="009C0EDA">
            <w:pPr>
              <w:rPr>
                <w:rFonts w:asciiTheme="minorHAnsi" w:hAnsiTheme="minorHAnsi"/>
                <w:b/>
                <w:caps/>
              </w:rPr>
            </w:pPr>
            <w:r w:rsidRPr="0059604B">
              <w:rPr>
                <w:rFonts w:asciiTheme="minorHAnsi" w:hAnsiTheme="minorHAnsi" w:cs="Arial"/>
                <w:b/>
                <w:caps/>
              </w:rPr>
              <w:t>Selection Criteria</w:t>
            </w:r>
          </w:p>
          <w:p w14:paraId="1D6C1B4E" w14:textId="77777777" w:rsidR="009C0EDA" w:rsidRPr="006F0EDE" w:rsidRDefault="009C0EDA" w:rsidP="009C0EDA">
            <w:pPr>
              <w:widowControl w:val="0"/>
              <w:numPr>
                <w:ilvl w:val="0"/>
                <w:numId w:val="1"/>
              </w:numPr>
              <w:tabs>
                <w:tab w:val="clear" w:pos="720"/>
                <w:tab w:val="num" w:pos="370"/>
              </w:tabs>
              <w:ind w:left="370"/>
              <w:rPr>
                <w:rFonts w:asciiTheme="minorHAnsi" w:hAnsiTheme="minorHAnsi"/>
                <w:sz w:val="22"/>
                <w:szCs w:val="22"/>
              </w:rPr>
            </w:pPr>
            <w:r w:rsidRPr="006F0EDE">
              <w:rPr>
                <w:rFonts w:asciiTheme="minorHAnsi" w:hAnsiTheme="minorHAnsi"/>
                <w:sz w:val="22"/>
                <w:szCs w:val="22"/>
              </w:rPr>
              <w:t>Relevance and importance to Massachusetts and the Northeast U.S.</w:t>
            </w:r>
          </w:p>
          <w:p w14:paraId="57604F22" w14:textId="77777777" w:rsidR="009C0EDA" w:rsidRPr="006F0EDE" w:rsidRDefault="009C0EDA" w:rsidP="009C0EDA">
            <w:pPr>
              <w:widowControl w:val="0"/>
              <w:numPr>
                <w:ilvl w:val="0"/>
                <w:numId w:val="1"/>
              </w:numPr>
              <w:tabs>
                <w:tab w:val="clear" w:pos="720"/>
                <w:tab w:val="num" w:pos="370"/>
              </w:tabs>
              <w:ind w:left="370"/>
              <w:rPr>
                <w:rFonts w:asciiTheme="minorHAnsi" w:hAnsiTheme="minorHAnsi"/>
                <w:sz w:val="22"/>
                <w:szCs w:val="22"/>
              </w:rPr>
            </w:pPr>
            <w:r w:rsidRPr="006F0EDE">
              <w:rPr>
                <w:rFonts w:asciiTheme="minorHAnsi" w:hAnsiTheme="minorHAnsi"/>
                <w:sz w:val="22"/>
                <w:szCs w:val="22"/>
              </w:rPr>
              <w:t>Quality of the research plan a</w:t>
            </w:r>
            <w:r w:rsidR="00A340AC" w:rsidRPr="006F0EDE">
              <w:rPr>
                <w:rFonts w:asciiTheme="minorHAnsi" w:hAnsiTheme="minorHAnsi"/>
                <w:sz w:val="22"/>
                <w:szCs w:val="22"/>
              </w:rPr>
              <w:t>nd support of graduate students</w:t>
            </w:r>
          </w:p>
          <w:p w14:paraId="308D970A" w14:textId="7E37E923" w:rsidR="0064349D" w:rsidRPr="0064349D" w:rsidRDefault="009C0EDA" w:rsidP="00155C7B">
            <w:pPr>
              <w:widowControl w:val="0"/>
              <w:numPr>
                <w:ilvl w:val="0"/>
                <w:numId w:val="1"/>
              </w:numPr>
              <w:tabs>
                <w:tab w:val="clear" w:pos="720"/>
                <w:tab w:val="num" w:pos="370"/>
              </w:tabs>
              <w:ind w:left="370"/>
              <w:rPr>
                <w:rFonts w:asciiTheme="minorHAnsi" w:hAnsiTheme="minorHAnsi" w:cstheme="minorHAnsi"/>
                <w:sz w:val="20"/>
                <w:szCs w:val="20"/>
              </w:rPr>
            </w:pPr>
            <w:r w:rsidRPr="0064349D">
              <w:rPr>
                <w:rFonts w:asciiTheme="minorHAnsi" w:hAnsiTheme="minorHAnsi"/>
                <w:sz w:val="22"/>
                <w:szCs w:val="22"/>
              </w:rPr>
              <w:t xml:space="preserve">MA WRRC funding priorities (start-up </w:t>
            </w:r>
            <w:r w:rsidR="00620EA3" w:rsidRPr="0064349D">
              <w:rPr>
                <w:rFonts w:asciiTheme="minorHAnsi" w:hAnsiTheme="minorHAnsi"/>
                <w:sz w:val="22"/>
                <w:szCs w:val="22"/>
              </w:rPr>
              <w:t>projects, new faculty projects)</w:t>
            </w:r>
          </w:p>
          <w:p w14:paraId="41F7DA67" w14:textId="122BB030" w:rsidR="0064349D" w:rsidRPr="0064349D" w:rsidRDefault="0064349D" w:rsidP="0064349D">
            <w:pPr>
              <w:widowControl w:val="0"/>
              <w:ind w:left="10"/>
              <w:rPr>
                <w:rFonts w:asciiTheme="minorHAnsi" w:hAnsiTheme="minorHAnsi" w:cstheme="minorHAnsi"/>
                <w:sz w:val="20"/>
                <w:szCs w:val="20"/>
              </w:rPr>
            </w:pPr>
            <w:r>
              <w:rPr>
                <w:rFonts w:asciiTheme="minorHAnsi" w:hAnsiTheme="minorHAnsi"/>
                <w:sz w:val="22"/>
                <w:szCs w:val="22"/>
              </w:rPr>
              <w:t>We encourage proposals</w:t>
            </w:r>
          </w:p>
          <w:p w14:paraId="53F08FF1" w14:textId="2E383B4A" w:rsidR="0064349D" w:rsidRPr="0064349D" w:rsidRDefault="0064349D" w:rsidP="00F0723C">
            <w:pPr>
              <w:widowControl w:val="0"/>
              <w:numPr>
                <w:ilvl w:val="0"/>
                <w:numId w:val="1"/>
              </w:numPr>
              <w:tabs>
                <w:tab w:val="clear" w:pos="720"/>
                <w:tab w:val="num" w:pos="370"/>
              </w:tabs>
              <w:ind w:left="370"/>
            </w:pPr>
            <w:r>
              <w:rPr>
                <w:rFonts w:asciiTheme="minorHAnsi" w:hAnsiTheme="minorHAnsi" w:cstheme="minorHAnsi"/>
                <w:sz w:val="22"/>
                <w:szCs w:val="22"/>
              </w:rPr>
              <w:t xml:space="preserve">From </w:t>
            </w:r>
            <w:r w:rsidRPr="0064349D">
              <w:rPr>
                <w:rFonts w:asciiTheme="minorHAnsi" w:hAnsiTheme="minorHAnsi" w:cstheme="minorHAnsi"/>
                <w:sz w:val="22"/>
                <w:szCs w:val="22"/>
              </w:rPr>
              <w:t xml:space="preserve">PIs </w:t>
            </w:r>
            <w:r w:rsidR="0088424F" w:rsidRPr="0088424F">
              <w:rPr>
                <w:rFonts w:asciiTheme="minorHAnsi" w:hAnsiTheme="minorHAnsi" w:cstheme="minorHAnsi"/>
                <w:color w:val="000000" w:themeColor="text1"/>
                <w:sz w:val="20"/>
                <w:szCs w:val="20"/>
              </w:rPr>
              <w:t>who</w:t>
            </w:r>
            <w:r w:rsidR="001E2FCE" w:rsidRPr="0088424F">
              <w:rPr>
                <w:rFonts w:asciiTheme="minorHAnsi" w:hAnsiTheme="minorHAnsi" w:cstheme="minorHAnsi"/>
                <w:color w:val="000000" w:themeColor="text1"/>
                <w:sz w:val="20"/>
                <w:szCs w:val="20"/>
              </w:rPr>
              <w:t xml:space="preserve"> are from historically</w:t>
            </w:r>
            <w:r w:rsidR="001E2FCE" w:rsidRPr="0088424F">
              <w:rPr>
                <w:color w:val="000000" w:themeColor="text1"/>
              </w:rPr>
              <w:t xml:space="preserve"> </w:t>
            </w:r>
            <w:r w:rsidRPr="0064349D">
              <w:rPr>
                <w:rFonts w:asciiTheme="minorHAnsi" w:hAnsiTheme="minorHAnsi" w:cstheme="minorHAnsi"/>
                <w:sz w:val="22"/>
                <w:szCs w:val="22"/>
              </w:rPr>
              <w:t>underrepresented or underserved groups in STEM, and from institutions that serve majority minority populations</w:t>
            </w:r>
          </w:p>
          <w:p w14:paraId="6A42B42E" w14:textId="277F6FCE" w:rsidR="0064349D" w:rsidRDefault="0064349D" w:rsidP="00F0723C">
            <w:pPr>
              <w:widowControl w:val="0"/>
              <w:numPr>
                <w:ilvl w:val="0"/>
                <w:numId w:val="1"/>
              </w:numPr>
              <w:tabs>
                <w:tab w:val="clear" w:pos="720"/>
                <w:tab w:val="num" w:pos="370"/>
              </w:tabs>
              <w:ind w:left="370"/>
            </w:pPr>
            <w:r>
              <w:rPr>
                <w:rFonts w:asciiTheme="minorHAnsi" w:hAnsiTheme="minorHAnsi" w:cstheme="minorHAnsi"/>
                <w:sz w:val="22"/>
                <w:szCs w:val="22"/>
              </w:rPr>
              <w:t>T</w:t>
            </w:r>
            <w:r w:rsidRPr="0064349D">
              <w:rPr>
                <w:rFonts w:asciiTheme="minorHAnsi" w:hAnsiTheme="minorHAnsi" w:cstheme="minorHAnsi"/>
                <w:sz w:val="22"/>
                <w:szCs w:val="22"/>
              </w:rPr>
              <w:t>hat increase diversity, equity, inclusion, and justice, which intersect with water research and resources</w:t>
            </w:r>
            <w:r>
              <w:t>.</w:t>
            </w:r>
          </w:p>
          <w:p w14:paraId="24C8B65A" w14:textId="7FC5BA8D" w:rsidR="009C0EDA" w:rsidRDefault="009C0EDA" w:rsidP="0064349D">
            <w:pPr>
              <w:widowControl w:val="0"/>
              <w:ind w:left="370"/>
              <w:rPr>
                <w:rFonts w:asciiTheme="minorHAnsi" w:hAnsiTheme="minorHAnsi"/>
                <w:sz w:val="20"/>
              </w:rPr>
            </w:pPr>
            <w:r>
              <w:rPr>
                <w:rFonts w:asciiTheme="minorHAnsi" w:hAnsiTheme="minorHAnsi"/>
                <w:sz w:val="20"/>
              </w:rPr>
              <w:br/>
            </w:r>
          </w:p>
          <w:p w14:paraId="1CA7C175" w14:textId="6F4921E3" w:rsidR="0046108F" w:rsidRDefault="009C0EDA" w:rsidP="0046108F">
            <w:pPr>
              <w:shd w:val="clear" w:color="auto" w:fill="E6E6E6"/>
              <w:jc w:val="center"/>
              <w:rPr>
                <w:rFonts w:ascii="Calibri" w:hAnsi="Calibri"/>
                <w:b/>
                <w:sz w:val="20"/>
                <w:szCs w:val="20"/>
              </w:rPr>
            </w:pPr>
            <w:r w:rsidRPr="00D84914">
              <w:rPr>
                <w:rFonts w:ascii="Calibri" w:hAnsi="Calibri"/>
                <w:b/>
                <w:caps/>
                <w:sz w:val="20"/>
                <w:szCs w:val="20"/>
              </w:rPr>
              <w:t xml:space="preserve">All proposals </w:t>
            </w:r>
            <w:r w:rsidR="0046108F" w:rsidRPr="00632D8C">
              <w:rPr>
                <w:rFonts w:ascii="Calibri" w:hAnsi="Calibri"/>
                <w:b/>
                <w:sz w:val="20"/>
                <w:szCs w:val="20"/>
              </w:rPr>
              <w:t xml:space="preserve">must be </w:t>
            </w:r>
            <w:r w:rsidR="0046108F">
              <w:rPr>
                <w:rFonts w:ascii="Calibri" w:hAnsi="Calibri"/>
                <w:b/>
                <w:sz w:val="20"/>
                <w:szCs w:val="20"/>
              </w:rPr>
              <w:t>emailed to wrrc@umass.edu</w:t>
            </w:r>
          </w:p>
          <w:p w14:paraId="32DF264F" w14:textId="519BCE7A" w:rsidR="00A340AC" w:rsidRDefault="0046108F" w:rsidP="00761DDB">
            <w:pPr>
              <w:shd w:val="clear" w:color="auto" w:fill="E6E6E6"/>
              <w:jc w:val="center"/>
              <w:rPr>
                <w:rFonts w:ascii="Calibri" w:hAnsi="Calibri"/>
                <w:b/>
                <w:sz w:val="20"/>
                <w:szCs w:val="20"/>
              </w:rPr>
            </w:pPr>
            <w:r>
              <w:rPr>
                <w:rFonts w:ascii="Calibri" w:hAnsi="Calibri"/>
                <w:b/>
                <w:caps/>
                <w:sz w:val="20"/>
                <w:szCs w:val="20"/>
              </w:rPr>
              <w:t xml:space="preserve"> </w:t>
            </w:r>
            <w:r w:rsidR="0064349D">
              <w:rPr>
                <w:rFonts w:ascii="Calibri" w:hAnsi="Calibri"/>
                <w:b/>
                <w:sz w:val="20"/>
                <w:szCs w:val="20"/>
              </w:rPr>
              <w:t>By 4/1</w:t>
            </w:r>
            <w:r w:rsidR="005B2717">
              <w:rPr>
                <w:rFonts w:ascii="Calibri" w:hAnsi="Calibri"/>
                <w:b/>
                <w:sz w:val="20"/>
                <w:szCs w:val="20"/>
              </w:rPr>
              <w:t>4</w:t>
            </w:r>
            <w:r w:rsidR="0064349D">
              <w:rPr>
                <w:rFonts w:ascii="Calibri" w:hAnsi="Calibri"/>
                <w:b/>
                <w:sz w:val="20"/>
                <w:szCs w:val="20"/>
              </w:rPr>
              <w:t>/202</w:t>
            </w:r>
            <w:r w:rsidR="005B2717">
              <w:rPr>
                <w:rFonts w:ascii="Calibri" w:hAnsi="Calibri"/>
                <w:b/>
                <w:sz w:val="20"/>
                <w:szCs w:val="20"/>
              </w:rPr>
              <w:t>3</w:t>
            </w:r>
          </w:p>
          <w:p w14:paraId="271A8A34" w14:textId="77777777" w:rsidR="00A340AC" w:rsidRDefault="009C0EDA" w:rsidP="00A340AC">
            <w:pPr>
              <w:shd w:val="clear" w:color="auto" w:fill="E6E6E6"/>
              <w:jc w:val="center"/>
              <w:rPr>
                <w:rFonts w:ascii="Calibri" w:hAnsi="Calibri"/>
                <w:b/>
                <w:sz w:val="20"/>
                <w:szCs w:val="20"/>
              </w:rPr>
            </w:pPr>
            <w:r w:rsidRPr="00D84914">
              <w:rPr>
                <w:rFonts w:ascii="Calibri" w:hAnsi="Calibri"/>
                <w:b/>
                <w:sz w:val="20"/>
                <w:szCs w:val="20"/>
              </w:rPr>
              <w:t xml:space="preserve">Budgets must be approved by your institution’s </w:t>
            </w:r>
          </w:p>
          <w:p w14:paraId="4034B8F1" w14:textId="77777777" w:rsidR="009C0EDA" w:rsidRPr="009C0EDA" w:rsidRDefault="00DF1380" w:rsidP="00A340AC">
            <w:pPr>
              <w:shd w:val="clear" w:color="auto" w:fill="E6E6E6"/>
              <w:jc w:val="center"/>
              <w:rPr>
                <w:rFonts w:ascii="Calibri" w:hAnsi="Calibri" w:cs="Arial"/>
                <w:sz w:val="22"/>
              </w:rPr>
            </w:pPr>
            <w:r>
              <w:rPr>
                <w:rFonts w:ascii="Calibri" w:hAnsi="Calibri"/>
                <w:b/>
                <w:sz w:val="20"/>
                <w:szCs w:val="20"/>
              </w:rPr>
              <w:t>grants and contracts office</w:t>
            </w:r>
          </w:p>
        </w:tc>
      </w:tr>
    </w:tbl>
    <w:p w14:paraId="5FE588D0" w14:textId="77777777" w:rsidR="009C0EDA" w:rsidRDefault="009C0EDA" w:rsidP="009C0EDA">
      <w:pPr>
        <w:rPr>
          <w:rFonts w:asciiTheme="minorHAnsi" w:hAnsiTheme="minorHAnsi" w:cs="Arial"/>
          <w:sz w:val="20"/>
        </w:rPr>
      </w:pPr>
    </w:p>
    <w:p w14:paraId="02CA2A6F" w14:textId="77777777" w:rsidR="00360A06" w:rsidRDefault="00360A06">
      <w:pPr>
        <w:spacing w:after="200" w:line="276" w:lineRule="auto"/>
        <w:rPr>
          <w:rFonts w:asciiTheme="minorHAnsi" w:hAnsiTheme="minorHAnsi" w:cs="Arial"/>
          <w:sz w:val="22"/>
          <w:szCs w:val="22"/>
        </w:rPr>
      </w:pPr>
    </w:p>
    <w:p w14:paraId="6721AF91" w14:textId="6FCA7191" w:rsidR="00C74372" w:rsidRDefault="00360A06" w:rsidP="00C74372">
      <w:pPr>
        <w:spacing w:after="200" w:line="276" w:lineRule="auto"/>
        <w:rPr>
          <w:rFonts w:asciiTheme="minorHAnsi" w:hAnsiTheme="minorHAnsi" w:cs="Arial"/>
          <w:sz w:val="22"/>
          <w:szCs w:val="22"/>
        </w:rPr>
      </w:pPr>
      <w:r>
        <w:rPr>
          <w:rFonts w:asciiTheme="minorHAnsi" w:hAnsiTheme="minorHAnsi" w:cs="Arial"/>
          <w:sz w:val="22"/>
          <w:szCs w:val="22"/>
        </w:rPr>
        <w:t xml:space="preserve">USGS has </w:t>
      </w:r>
      <w:r w:rsidR="00C74372">
        <w:rPr>
          <w:rFonts w:asciiTheme="minorHAnsi" w:hAnsiTheme="minorHAnsi" w:cs="Arial"/>
          <w:sz w:val="22"/>
          <w:szCs w:val="22"/>
        </w:rPr>
        <w:t>now</w:t>
      </w:r>
      <w:r>
        <w:rPr>
          <w:rFonts w:asciiTheme="minorHAnsi" w:hAnsiTheme="minorHAnsi" w:cs="Arial"/>
          <w:sz w:val="22"/>
          <w:szCs w:val="22"/>
        </w:rPr>
        <w:t xml:space="preserve"> released its </w:t>
      </w:r>
      <w:hyperlink r:id="rId10" w:history="1">
        <w:r w:rsidRPr="00C74372">
          <w:rPr>
            <w:rStyle w:val="Hyperlink"/>
            <w:rFonts w:asciiTheme="minorHAnsi" w:hAnsiTheme="minorHAnsi" w:cs="Arial"/>
            <w:sz w:val="22"/>
            <w:szCs w:val="22"/>
          </w:rPr>
          <w:t>FY2</w:t>
        </w:r>
        <w:r w:rsidR="005B2717">
          <w:rPr>
            <w:rStyle w:val="Hyperlink"/>
            <w:rFonts w:asciiTheme="minorHAnsi" w:hAnsiTheme="minorHAnsi" w:cs="Arial"/>
            <w:sz w:val="22"/>
            <w:szCs w:val="22"/>
          </w:rPr>
          <w:t>3</w:t>
        </w:r>
        <w:r w:rsidRPr="00C74372">
          <w:rPr>
            <w:rStyle w:val="Hyperlink"/>
            <w:rFonts w:asciiTheme="minorHAnsi" w:hAnsiTheme="minorHAnsi" w:cs="Arial"/>
            <w:sz w:val="22"/>
            <w:szCs w:val="22"/>
          </w:rPr>
          <w:t xml:space="preserve"> RFP</w:t>
        </w:r>
      </w:hyperlink>
      <w:r w:rsidR="00572702">
        <w:rPr>
          <w:rFonts w:asciiTheme="minorHAnsi" w:hAnsiTheme="minorHAnsi" w:cs="Arial"/>
          <w:sz w:val="22"/>
          <w:szCs w:val="22"/>
        </w:rPr>
        <w:t>. I</w:t>
      </w:r>
      <w:r w:rsidR="00C74372">
        <w:rPr>
          <w:rFonts w:asciiTheme="minorHAnsi" w:hAnsiTheme="minorHAnsi" w:cs="Arial"/>
          <w:sz w:val="22"/>
          <w:szCs w:val="22"/>
        </w:rPr>
        <w:t>t is directed to Water Institutes but has important information you should read</w:t>
      </w:r>
      <w:r>
        <w:rPr>
          <w:rFonts w:asciiTheme="minorHAnsi" w:hAnsiTheme="minorHAnsi" w:cs="Arial"/>
          <w:sz w:val="22"/>
          <w:szCs w:val="22"/>
        </w:rPr>
        <w:t xml:space="preserve">. </w:t>
      </w:r>
    </w:p>
    <w:p w14:paraId="7D0CDC43" w14:textId="6982F059" w:rsidR="004C1062" w:rsidRDefault="004C1062">
      <w:pPr>
        <w:spacing w:after="200" w:line="276" w:lineRule="auto"/>
        <w:rPr>
          <w:rFonts w:asciiTheme="minorHAnsi" w:hAnsiTheme="minorHAnsi" w:cs="Arial"/>
          <w:sz w:val="22"/>
          <w:szCs w:val="22"/>
        </w:rPr>
      </w:pPr>
      <w:r>
        <w:rPr>
          <w:rFonts w:asciiTheme="minorHAnsi" w:hAnsiTheme="minorHAnsi" w:cs="Arial"/>
          <w:sz w:val="22"/>
          <w:szCs w:val="22"/>
        </w:rPr>
        <w:br w:type="page"/>
      </w:r>
    </w:p>
    <w:p w14:paraId="03BE8FF3" w14:textId="2701A8EC" w:rsidR="00EF3071" w:rsidRDefault="009C0EDA" w:rsidP="009C0EDA">
      <w:pPr>
        <w:rPr>
          <w:rFonts w:asciiTheme="minorHAnsi" w:hAnsiTheme="minorHAnsi" w:cs="Arial"/>
          <w:sz w:val="22"/>
          <w:szCs w:val="22"/>
        </w:rPr>
      </w:pPr>
      <w:r w:rsidRPr="006F0EDE">
        <w:rPr>
          <w:rFonts w:asciiTheme="minorHAnsi" w:hAnsiTheme="minorHAnsi" w:cs="Arial"/>
          <w:sz w:val="22"/>
          <w:szCs w:val="22"/>
        </w:rPr>
        <w:lastRenderedPageBreak/>
        <w:t xml:space="preserve">The Massachusetts Water Resources Research Center (MA WRRC) invites research proposals for the U.S. Geological Survey’s </w:t>
      </w:r>
      <w:r w:rsidR="00DF1380" w:rsidRPr="006F0EDE">
        <w:rPr>
          <w:rFonts w:asciiTheme="minorHAnsi" w:hAnsiTheme="minorHAnsi" w:cs="Arial"/>
          <w:sz w:val="22"/>
          <w:szCs w:val="22"/>
        </w:rPr>
        <w:t xml:space="preserve">Annual </w:t>
      </w:r>
      <w:r w:rsidRPr="006F0EDE">
        <w:rPr>
          <w:rFonts w:asciiTheme="minorHAnsi" w:hAnsiTheme="minorHAnsi" w:cs="Arial"/>
          <w:sz w:val="22"/>
          <w:szCs w:val="22"/>
        </w:rPr>
        <w:t xml:space="preserve">Water Resources Institute Program </w:t>
      </w:r>
      <w:r w:rsidR="0046108F">
        <w:rPr>
          <w:rFonts w:asciiTheme="minorHAnsi" w:hAnsiTheme="minorHAnsi" w:cs="Arial"/>
          <w:sz w:val="22"/>
          <w:szCs w:val="22"/>
        </w:rPr>
        <w:t xml:space="preserve">(WRIP) </w:t>
      </w:r>
      <w:r w:rsidRPr="006F0EDE">
        <w:rPr>
          <w:rFonts w:asciiTheme="minorHAnsi" w:hAnsiTheme="minorHAnsi" w:cs="Arial"/>
          <w:sz w:val="22"/>
          <w:szCs w:val="22"/>
        </w:rPr>
        <w:t>for Fiscal Year 20</w:t>
      </w:r>
      <w:r w:rsidR="00E01C73">
        <w:rPr>
          <w:rFonts w:asciiTheme="minorHAnsi" w:hAnsiTheme="minorHAnsi" w:cs="Arial"/>
          <w:sz w:val="22"/>
          <w:szCs w:val="22"/>
        </w:rPr>
        <w:t>2</w:t>
      </w:r>
      <w:r w:rsidR="005B2717">
        <w:rPr>
          <w:rFonts w:asciiTheme="minorHAnsi" w:hAnsiTheme="minorHAnsi" w:cs="Arial"/>
          <w:sz w:val="22"/>
          <w:szCs w:val="22"/>
        </w:rPr>
        <w:t>3</w:t>
      </w:r>
      <w:r w:rsidRPr="006F0EDE">
        <w:rPr>
          <w:rFonts w:asciiTheme="minorHAnsi" w:hAnsiTheme="minorHAnsi" w:cs="Arial"/>
          <w:sz w:val="22"/>
          <w:szCs w:val="22"/>
        </w:rPr>
        <w:t xml:space="preserve">. Eligible projects include seed projects to develop new and innovative research; research projects that respond to water resources research needs of state or regional importance, including increasing the quality or quantity of water resources; and information transfer activities for water resources protection. </w:t>
      </w:r>
    </w:p>
    <w:p w14:paraId="40A4FE79" w14:textId="77777777" w:rsidR="006F0EDE" w:rsidRPr="006F0EDE" w:rsidRDefault="006F0EDE" w:rsidP="009C0EDA">
      <w:pPr>
        <w:rPr>
          <w:rFonts w:asciiTheme="minorHAnsi" w:hAnsiTheme="minorHAnsi" w:cs="Arial"/>
          <w:sz w:val="22"/>
          <w:szCs w:val="22"/>
        </w:rPr>
      </w:pPr>
    </w:p>
    <w:p w14:paraId="174F42DD" w14:textId="77777777" w:rsidR="00761DDB" w:rsidRPr="00761DDB" w:rsidRDefault="00761DDB" w:rsidP="00761DDB">
      <w:pPr>
        <w:rPr>
          <w:rFonts w:asciiTheme="minorHAnsi" w:hAnsiTheme="minorHAnsi" w:cstheme="minorHAnsi"/>
          <w:b/>
          <w:sz w:val="22"/>
          <w:szCs w:val="22"/>
        </w:rPr>
      </w:pPr>
      <w:r w:rsidRPr="00761DDB">
        <w:rPr>
          <w:rFonts w:asciiTheme="minorHAnsi" w:hAnsiTheme="minorHAnsi" w:cstheme="minorHAnsi"/>
          <w:b/>
          <w:sz w:val="22"/>
          <w:szCs w:val="22"/>
        </w:rPr>
        <w:t>Projects in the amount of $5,000, $10,000, $15,000 and $50,000 will be considered.</w:t>
      </w:r>
    </w:p>
    <w:p w14:paraId="3698110B" w14:textId="77777777" w:rsidR="004C1062" w:rsidRDefault="004C1062" w:rsidP="004C1062">
      <w:pPr>
        <w:widowControl w:val="0"/>
        <w:rPr>
          <w:rFonts w:asciiTheme="minorHAnsi" w:hAnsiTheme="minorHAnsi" w:cs="Arial"/>
          <w:sz w:val="22"/>
          <w:szCs w:val="22"/>
        </w:rPr>
      </w:pPr>
    </w:p>
    <w:p w14:paraId="6E7E7E4F" w14:textId="5037D4D9" w:rsidR="004C1062" w:rsidRPr="006F0EDE" w:rsidRDefault="009C0EDA" w:rsidP="004C1062">
      <w:pPr>
        <w:widowControl w:val="0"/>
        <w:rPr>
          <w:rFonts w:asciiTheme="minorHAnsi" w:hAnsiTheme="minorHAnsi"/>
          <w:sz w:val="22"/>
          <w:szCs w:val="22"/>
        </w:rPr>
      </w:pPr>
      <w:r w:rsidRPr="006F0EDE">
        <w:rPr>
          <w:rFonts w:asciiTheme="minorHAnsi" w:hAnsiTheme="minorHAnsi" w:cs="Arial"/>
          <w:sz w:val="22"/>
          <w:szCs w:val="22"/>
        </w:rPr>
        <w:t>PI must be a faculty member. Research awards will preferentially support proposals from untenured faculty and new WRRC collaborators</w:t>
      </w:r>
      <w:r w:rsidR="004D66AD">
        <w:rPr>
          <w:rFonts w:asciiTheme="minorHAnsi" w:hAnsiTheme="minorHAnsi" w:cs="Arial"/>
          <w:sz w:val="22"/>
          <w:szCs w:val="22"/>
        </w:rPr>
        <w:t xml:space="preserve">, </w:t>
      </w:r>
      <w:r w:rsidR="004D66AD" w:rsidRPr="00AD4FA2">
        <w:rPr>
          <w:rFonts w:asciiTheme="minorHAnsi" w:hAnsiTheme="minorHAnsi" w:cs="Arial"/>
          <w:sz w:val="22"/>
          <w:szCs w:val="22"/>
        </w:rPr>
        <w:t>projects that aim to provide proof of concept support for subsequent proposals, and/or projects with robust broader impacts, particularly with respect to training the next generation of water professionals</w:t>
      </w:r>
      <w:r w:rsidRPr="00AD4FA2">
        <w:rPr>
          <w:rFonts w:asciiTheme="minorHAnsi" w:hAnsiTheme="minorHAnsi" w:cs="Arial"/>
          <w:sz w:val="22"/>
          <w:szCs w:val="22"/>
        </w:rPr>
        <w:t>.</w:t>
      </w:r>
      <w:r w:rsidRPr="006F0EDE">
        <w:rPr>
          <w:rFonts w:asciiTheme="minorHAnsi" w:hAnsiTheme="minorHAnsi" w:cs="Arial"/>
          <w:sz w:val="22"/>
          <w:szCs w:val="22"/>
        </w:rPr>
        <w:t xml:space="preserve"> </w:t>
      </w:r>
      <w:r w:rsidR="002566C7">
        <w:rPr>
          <w:rFonts w:asciiTheme="minorHAnsi" w:hAnsiTheme="minorHAnsi" w:cs="Arial"/>
          <w:sz w:val="22"/>
          <w:szCs w:val="22"/>
        </w:rPr>
        <w:t>Preference will also be given to PIs who have not received a WRIP award in the last round of proposals.</w:t>
      </w:r>
      <w:r w:rsidR="004C1062">
        <w:rPr>
          <w:rFonts w:asciiTheme="minorHAnsi" w:hAnsiTheme="minorHAnsi" w:cs="Arial"/>
          <w:sz w:val="22"/>
          <w:szCs w:val="22"/>
        </w:rPr>
        <w:t xml:space="preserve"> </w:t>
      </w:r>
      <w:r w:rsidR="004C1062" w:rsidRPr="006F0EDE">
        <w:rPr>
          <w:rFonts w:asciiTheme="minorHAnsi" w:hAnsiTheme="minorHAnsi"/>
          <w:sz w:val="22"/>
          <w:szCs w:val="22"/>
        </w:rPr>
        <w:t xml:space="preserve">We will not consider applications from PIs who failed to comply with </w:t>
      </w:r>
      <w:r w:rsidR="004C1062">
        <w:rPr>
          <w:rFonts w:asciiTheme="minorHAnsi" w:hAnsiTheme="minorHAnsi"/>
          <w:sz w:val="22"/>
          <w:szCs w:val="22"/>
        </w:rPr>
        <w:t xml:space="preserve">past </w:t>
      </w:r>
      <w:r w:rsidR="004C1062" w:rsidRPr="006F0EDE">
        <w:rPr>
          <w:rFonts w:asciiTheme="minorHAnsi" w:hAnsiTheme="minorHAnsi"/>
          <w:sz w:val="22"/>
          <w:szCs w:val="22"/>
        </w:rPr>
        <w:t>reporting requirements (</w:t>
      </w:r>
      <w:r w:rsidR="004C1062">
        <w:rPr>
          <w:rFonts w:asciiTheme="minorHAnsi" w:hAnsiTheme="minorHAnsi"/>
          <w:sz w:val="22"/>
          <w:szCs w:val="22"/>
        </w:rPr>
        <w:t xml:space="preserve">a short </w:t>
      </w:r>
      <w:r w:rsidR="004C1062" w:rsidRPr="006F0EDE">
        <w:rPr>
          <w:rFonts w:asciiTheme="minorHAnsi" w:hAnsiTheme="minorHAnsi"/>
          <w:sz w:val="22"/>
          <w:szCs w:val="22"/>
        </w:rPr>
        <w:t xml:space="preserve">final report </w:t>
      </w:r>
      <w:r w:rsidR="004C1062">
        <w:rPr>
          <w:rFonts w:asciiTheme="minorHAnsi" w:hAnsiTheme="minorHAnsi"/>
          <w:sz w:val="22"/>
          <w:szCs w:val="22"/>
        </w:rPr>
        <w:t xml:space="preserve">will be </w:t>
      </w:r>
      <w:r w:rsidR="004C1062" w:rsidRPr="006F0EDE">
        <w:rPr>
          <w:rFonts w:asciiTheme="minorHAnsi" w:hAnsiTheme="minorHAnsi"/>
          <w:sz w:val="22"/>
          <w:szCs w:val="22"/>
        </w:rPr>
        <w:t xml:space="preserve">due </w:t>
      </w:r>
      <w:r w:rsidR="004C1062">
        <w:rPr>
          <w:rFonts w:asciiTheme="minorHAnsi" w:hAnsiTheme="minorHAnsi"/>
          <w:sz w:val="22"/>
          <w:szCs w:val="22"/>
        </w:rPr>
        <w:t>Nov</w:t>
      </w:r>
      <w:r w:rsidR="004C1062" w:rsidRPr="006F0EDE">
        <w:rPr>
          <w:rFonts w:asciiTheme="minorHAnsi" w:hAnsiTheme="minorHAnsi"/>
          <w:sz w:val="22"/>
          <w:szCs w:val="22"/>
        </w:rPr>
        <w:t xml:space="preserve"> 1, 20</w:t>
      </w:r>
      <w:r w:rsidR="004C1062">
        <w:rPr>
          <w:rFonts w:asciiTheme="minorHAnsi" w:hAnsiTheme="minorHAnsi"/>
          <w:sz w:val="22"/>
          <w:szCs w:val="22"/>
        </w:rPr>
        <w:t>2</w:t>
      </w:r>
      <w:r w:rsidR="005B2717">
        <w:rPr>
          <w:rFonts w:asciiTheme="minorHAnsi" w:hAnsiTheme="minorHAnsi"/>
          <w:sz w:val="22"/>
          <w:szCs w:val="22"/>
        </w:rPr>
        <w:t>4</w:t>
      </w:r>
      <w:r w:rsidR="004C1062" w:rsidRPr="006F0EDE">
        <w:rPr>
          <w:rFonts w:asciiTheme="minorHAnsi" w:hAnsiTheme="minorHAnsi"/>
          <w:sz w:val="22"/>
          <w:szCs w:val="22"/>
        </w:rPr>
        <w:t>)</w:t>
      </w:r>
      <w:r w:rsidR="004C1062">
        <w:rPr>
          <w:rFonts w:asciiTheme="minorHAnsi" w:hAnsiTheme="minorHAnsi"/>
          <w:sz w:val="22"/>
          <w:szCs w:val="22"/>
        </w:rPr>
        <w:t>.</w:t>
      </w:r>
    </w:p>
    <w:p w14:paraId="14C32D58" w14:textId="339ECF2B" w:rsidR="009C0EDA" w:rsidRPr="006F0EDE" w:rsidRDefault="009C0EDA" w:rsidP="009C0EDA">
      <w:pPr>
        <w:rPr>
          <w:rFonts w:asciiTheme="minorHAnsi" w:hAnsiTheme="minorHAnsi" w:cs="Arial"/>
          <w:sz w:val="22"/>
          <w:szCs w:val="22"/>
        </w:rPr>
      </w:pPr>
    </w:p>
    <w:p w14:paraId="613B8FF1" w14:textId="77777777" w:rsidR="004C1062" w:rsidRDefault="009C0EDA" w:rsidP="004C1062">
      <w:pPr>
        <w:pStyle w:val="Default"/>
      </w:pPr>
      <w:r w:rsidRPr="006F0EDE">
        <w:rPr>
          <w:rFonts w:asciiTheme="minorHAnsi" w:hAnsiTheme="minorHAnsi" w:cs="Arial"/>
          <w:sz w:val="22"/>
          <w:szCs w:val="22"/>
        </w:rPr>
        <w:t xml:space="preserve">All awards are subject to the federal </w:t>
      </w:r>
      <w:r w:rsidR="0010580C">
        <w:rPr>
          <w:rFonts w:asciiTheme="minorHAnsi" w:hAnsiTheme="minorHAnsi" w:cs="Arial"/>
          <w:sz w:val="22"/>
          <w:szCs w:val="22"/>
        </w:rPr>
        <w:t>1</w:t>
      </w:r>
      <w:r w:rsidRPr="006F0EDE">
        <w:rPr>
          <w:rFonts w:asciiTheme="minorHAnsi" w:hAnsiTheme="minorHAnsi" w:cs="Arial"/>
          <w:sz w:val="22"/>
          <w:szCs w:val="22"/>
        </w:rPr>
        <w:t xml:space="preserve">:1 matching requirement. </w:t>
      </w:r>
    </w:p>
    <w:p w14:paraId="508EF45B" w14:textId="7EB0F5F3" w:rsidR="004C1062" w:rsidRPr="004C1062" w:rsidRDefault="004C1062" w:rsidP="004C1062">
      <w:pPr>
        <w:rPr>
          <w:rFonts w:asciiTheme="minorHAnsi" w:hAnsiTheme="minorHAnsi" w:cstheme="minorHAnsi"/>
          <w:sz w:val="22"/>
          <w:szCs w:val="22"/>
        </w:rPr>
      </w:pPr>
      <w:r w:rsidRPr="004C1062">
        <w:rPr>
          <w:rFonts w:asciiTheme="minorHAnsi" w:hAnsiTheme="minorHAnsi" w:cstheme="minorHAnsi"/>
          <w:sz w:val="22"/>
          <w:szCs w:val="22"/>
        </w:rPr>
        <w:t>All indirect funds (F&amp;A) must be waived but may be counted as match</w:t>
      </w:r>
      <w:r>
        <w:rPr>
          <w:rFonts w:asciiTheme="minorHAnsi" w:hAnsiTheme="minorHAnsi" w:cstheme="minorHAnsi"/>
          <w:sz w:val="22"/>
          <w:szCs w:val="22"/>
        </w:rPr>
        <w:t>. Other accepted sources of match are salaries, benefits</w:t>
      </w:r>
      <w:r w:rsidR="00572702">
        <w:rPr>
          <w:rFonts w:asciiTheme="minorHAnsi" w:hAnsiTheme="minorHAnsi" w:cstheme="minorHAnsi"/>
          <w:sz w:val="22"/>
          <w:szCs w:val="22"/>
        </w:rPr>
        <w:t>,</w:t>
      </w:r>
      <w:r>
        <w:rPr>
          <w:rFonts w:asciiTheme="minorHAnsi" w:hAnsiTheme="minorHAnsi" w:cstheme="minorHAnsi"/>
          <w:sz w:val="22"/>
          <w:szCs w:val="22"/>
        </w:rPr>
        <w:t xml:space="preserve"> verifiable expenses funded by non-Federal sources.</w:t>
      </w:r>
    </w:p>
    <w:p w14:paraId="37365922" w14:textId="77777777" w:rsidR="004C1062" w:rsidRDefault="004C1062" w:rsidP="006F0EDE">
      <w:pPr>
        <w:rPr>
          <w:rFonts w:asciiTheme="minorHAnsi" w:hAnsiTheme="minorHAnsi" w:cs="Arial"/>
          <w:sz w:val="22"/>
          <w:szCs w:val="22"/>
        </w:rPr>
      </w:pPr>
    </w:p>
    <w:p w14:paraId="41DE0380" w14:textId="5047FA09" w:rsidR="0010580C" w:rsidRDefault="009C0EDA" w:rsidP="006F0EDE">
      <w:pPr>
        <w:rPr>
          <w:rFonts w:asciiTheme="minorHAnsi" w:hAnsiTheme="minorHAnsi" w:cs="Arial"/>
          <w:sz w:val="22"/>
          <w:szCs w:val="22"/>
        </w:rPr>
      </w:pPr>
      <w:r w:rsidRPr="006F0EDE">
        <w:rPr>
          <w:rFonts w:asciiTheme="minorHAnsi" w:hAnsiTheme="minorHAnsi" w:cs="Arial"/>
          <w:sz w:val="22"/>
          <w:szCs w:val="22"/>
        </w:rPr>
        <w:t xml:space="preserve">The anticipated start date for funded projects is </w:t>
      </w:r>
      <w:r w:rsidR="0010580C">
        <w:rPr>
          <w:rFonts w:asciiTheme="minorHAnsi" w:hAnsiTheme="minorHAnsi" w:cs="Arial"/>
          <w:sz w:val="22"/>
          <w:szCs w:val="22"/>
        </w:rPr>
        <w:t>September</w:t>
      </w:r>
      <w:r w:rsidRPr="006F0EDE">
        <w:rPr>
          <w:rFonts w:asciiTheme="minorHAnsi" w:hAnsiTheme="minorHAnsi" w:cs="Arial"/>
          <w:sz w:val="22"/>
          <w:szCs w:val="22"/>
        </w:rPr>
        <w:t xml:space="preserve"> 1, 20</w:t>
      </w:r>
      <w:r w:rsidR="00BB32B8">
        <w:rPr>
          <w:rFonts w:asciiTheme="minorHAnsi" w:hAnsiTheme="minorHAnsi" w:cs="Arial"/>
          <w:sz w:val="22"/>
          <w:szCs w:val="22"/>
        </w:rPr>
        <w:t>2</w:t>
      </w:r>
      <w:r w:rsidR="005B2717">
        <w:rPr>
          <w:rFonts w:asciiTheme="minorHAnsi" w:hAnsiTheme="minorHAnsi" w:cs="Arial"/>
          <w:sz w:val="22"/>
          <w:szCs w:val="22"/>
        </w:rPr>
        <w:t>3</w:t>
      </w:r>
      <w:r w:rsidR="00360A06">
        <w:rPr>
          <w:rFonts w:asciiTheme="minorHAnsi" w:hAnsiTheme="minorHAnsi" w:cs="Arial"/>
          <w:sz w:val="22"/>
          <w:szCs w:val="22"/>
        </w:rPr>
        <w:t xml:space="preserve">. </w:t>
      </w:r>
      <w:bookmarkStart w:id="2" w:name="_GoBack"/>
      <w:bookmarkEnd w:id="2"/>
      <w:r w:rsidR="00360A06">
        <w:rPr>
          <w:rFonts w:asciiTheme="minorHAnsi" w:hAnsiTheme="minorHAnsi" w:cs="Arial"/>
          <w:sz w:val="22"/>
          <w:szCs w:val="22"/>
        </w:rPr>
        <w:br/>
      </w:r>
      <w:r w:rsidR="004C1062">
        <w:rPr>
          <w:rFonts w:asciiTheme="minorHAnsi" w:hAnsiTheme="minorHAnsi" w:cs="Arial"/>
          <w:sz w:val="22"/>
          <w:szCs w:val="22"/>
        </w:rPr>
        <w:t>Grants will support one-year projects</w:t>
      </w:r>
    </w:p>
    <w:p w14:paraId="2CACA4D6" w14:textId="77777777" w:rsidR="004C1062" w:rsidRDefault="004C1062" w:rsidP="006F0EDE">
      <w:pPr>
        <w:rPr>
          <w:rFonts w:asciiTheme="minorHAnsi" w:hAnsiTheme="minorHAnsi" w:cs="Arial"/>
          <w:sz w:val="22"/>
          <w:szCs w:val="22"/>
        </w:rPr>
      </w:pPr>
    </w:p>
    <w:p w14:paraId="4BBC0107" w14:textId="77777777" w:rsidR="00360A06" w:rsidRPr="0059604B" w:rsidRDefault="00360A06" w:rsidP="00360A06">
      <w:pPr>
        <w:spacing w:after="200"/>
        <w:rPr>
          <w:rFonts w:asciiTheme="minorHAnsi" w:hAnsiTheme="minorHAnsi"/>
          <w:sz w:val="20"/>
        </w:rPr>
      </w:pPr>
      <w:r w:rsidRPr="0059604B">
        <w:rPr>
          <w:rFonts w:asciiTheme="minorHAnsi" w:hAnsiTheme="minorHAnsi" w:cs="Arial"/>
          <w:b/>
          <w:bCs/>
        </w:rPr>
        <w:t>PROPOSAL GUIDELINES</w:t>
      </w:r>
    </w:p>
    <w:p w14:paraId="068042B6" w14:textId="0C9F9FCB" w:rsidR="00360A06" w:rsidRDefault="00360A06" w:rsidP="00360A06">
      <w:pPr>
        <w:pStyle w:val="Quick1"/>
        <w:tabs>
          <w:tab w:val="left" w:pos="-64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6F0EDE">
        <w:rPr>
          <w:rFonts w:asciiTheme="minorHAnsi" w:hAnsiTheme="minorHAnsi" w:cs="Arial"/>
          <w:b/>
          <w:bCs/>
          <w:sz w:val="22"/>
          <w:szCs w:val="22"/>
        </w:rPr>
        <w:t>Each proposal must include the elements listed below</w:t>
      </w:r>
      <w:r w:rsidRPr="006F0EDE">
        <w:rPr>
          <w:rFonts w:asciiTheme="minorHAnsi" w:hAnsiTheme="minorHAnsi" w:cs="Arial"/>
          <w:sz w:val="22"/>
          <w:szCs w:val="22"/>
        </w:rPr>
        <w:t>:</w:t>
      </w:r>
    </w:p>
    <w:p w14:paraId="62C1D94E" w14:textId="61CAA3FB" w:rsidR="004848DE" w:rsidRPr="006F0EDE" w:rsidRDefault="004848DE" w:rsidP="004848DE">
      <w:pPr>
        <w:pStyle w:val="Quick1"/>
        <w:numPr>
          <w:ilvl w:val="0"/>
          <w:numId w:val="13"/>
        </w:numPr>
        <w:tabs>
          <w:tab w:val="left" w:pos="-648"/>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b/>
          <w:bCs/>
          <w:sz w:val="22"/>
          <w:szCs w:val="22"/>
        </w:rPr>
      </w:pPr>
      <w:r>
        <w:rPr>
          <w:rFonts w:asciiTheme="minorHAnsi" w:hAnsiTheme="minorHAnsi" w:cs="Arial"/>
          <w:b/>
          <w:bCs/>
          <w:sz w:val="22"/>
          <w:szCs w:val="22"/>
        </w:rPr>
        <w:t>Summary</w:t>
      </w:r>
    </w:p>
    <w:p w14:paraId="48BAE04E" w14:textId="70C64C26" w:rsidR="004848DE" w:rsidRDefault="000C3D2D" w:rsidP="000C3D2D">
      <w:pPr>
        <w:pStyle w:val="ListParagraph"/>
        <w:numPr>
          <w:ilvl w:val="0"/>
          <w:numId w:val="8"/>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Project ID</w:t>
      </w:r>
      <w:r w:rsidR="00C74372" w:rsidRPr="004848DE">
        <w:rPr>
          <w:rFonts w:asciiTheme="minorHAnsi" w:hAnsiTheme="minorHAnsi" w:cstheme="minorHAnsi"/>
          <w:sz w:val="22"/>
          <w:szCs w:val="22"/>
        </w:rPr>
        <w:t>.</w:t>
      </w:r>
      <w:r>
        <w:rPr>
          <w:rFonts w:asciiTheme="minorHAnsi" w:hAnsiTheme="minorHAnsi" w:cstheme="minorHAnsi"/>
          <w:sz w:val="22"/>
          <w:szCs w:val="22"/>
        </w:rPr>
        <w:t xml:space="preserve"> Please follow format MA-2023-PI last name.</w:t>
      </w:r>
    </w:p>
    <w:p w14:paraId="57568884" w14:textId="5C646B65" w:rsidR="004848DE" w:rsidRPr="004848DE" w:rsidRDefault="004848DE" w:rsidP="000C3D2D">
      <w:pPr>
        <w:pStyle w:val="ListParagraph"/>
        <w:numPr>
          <w:ilvl w:val="0"/>
          <w:numId w:val="8"/>
        </w:numPr>
        <w:spacing w:before="100" w:beforeAutospacing="1" w:after="100" w:afterAutospacing="1"/>
        <w:rPr>
          <w:rFonts w:asciiTheme="minorHAnsi" w:hAnsiTheme="minorHAnsi" w:cstheme="minorHAnsi"/>
          <w:sz w:val="22"/>
          <w:szCs w:val="22"/>
        </w:rPr>
      </w:pPr>
      <w:r w:rsidRPr="004848DE">
        <w:rPr>
          <w:rFonts w:asciiTheme="minorHAnsi" w:hAnsiTheme="minorHAnsi" w:cstheme="minorHAnsi"/>
          <w:sz w:val="22"/>
          <w:szCs w:val="22"/>
        </w:rPr>
        <w:t xml:space="preserve">Principal investigator(s). </w:t>
      </w:r>
      <w:r w:rsidR="00C61A45">
        <w:rPr>
          <w:rFonts w:asciiTheme="minorHAnsi" w:hAnsiTheme="minorHAnsi" w:cstheme="minorHAnsi"/>
          <w:sz w:val="22"/>
          <w:szCs w:val="22"/>
        </w:rPr>
        <w:t>Provide name and university of the principal investigators.</w:t>
      </w:r>
    </w:p>
    <w:p w14:paraId="214B0265" w14:textId="2EAEBD75" w:rsidR="00C61A45" w:rsidRDefault="00C61A45" w:rsidP="000C3D2D">
      <w:pPr>
        <w:pStyle w:val="ListParagraph"/>
        <w:numPr>
          <w:ilvl w:val="0"/>
          <w:numId w:val="8"/>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Project Title</w:t>
      </w:r>
      <w:r w:rsidR="00BB1B90">
        <w:rPr>
          <w:rFonts w:asciiTheme="minorHAnsi" w:hAnsiTheme="minorHAnsi" w:cstheme="minorHAnsi"/>
          <w:sz w:val="22"/>
          <w:szCs w:val="22"/>
        </w:rPr>
        <w:t>.</w:t>
      </w:r>
    </w:p>
    <w:p w14:paraId="389FB09C" w14:textId="1378EDE4" w:rsidR="004848DE" w:rsidRPr="004848DE" w:rsidRDefault="00C74372" w:rsidP="000C3D2D">
      <w:pPr>
        <w:pStyle w:val="ListParagraph"/>
        <w:numPr>
          <w:ilvl w:val="0"/>
          <w:numId w:val="8"/>
        </w:numPr>
        <w:spacing w:before="100" w:beforeAutospacing="1" w:after="100" w:afterAutospacing="1"/>
        <w:rPr>
          <w:rFonts w:asciiTheme="minorHAnsi" w:hAnsiTheme="minorHAnsi" w:cstheme="minorHAnsi"/>
          <w:sz w:val="22"/>
          <w:szCs w:val="22"/>
        </w:rPr>
      </w:pPr>
      <w:r w:rsidRPr="004848DE">
        <w:rPr>
          <w:rFonts w:asciiTheme="minorHAnsi" w:hAnsiTheme="minorHAnsi" w:cstheme="minorHAnsi"/>
          <w:sz w:val="22"/>
          <w:szCs w:val="22"/>
        </w:rPr>
        <w:t>Project Type. Choose from the following: Research, Information Transfer, Information Management System, Education, or Other (please specify).</w:t>
      </w:r>
    </w:p>
    <w:p w14:paraId="4F959567" w14:textId="15855F24" w:rsidR="004848DE" w:rsidRPr="004848DE" w:rsidRDefault="004848DE" w:rsidP="000C3D2D">
      <w:pPr>
        <w:pStyle w:val="ListParagraph"/>
        <w:numPr>
          <w:ilvl w:val="0"/>
          <w:numId w:val="8"/>
        </w:numPr>
        <w:spacing w:before="100" w:beforeAutospacing="1" w:after="100" w:afterAutospacing="1"/>
        <w:rPr>
          <w:rFonts w:asciiTheme="minorHAnsi" w:hAnsiTheme="minorHAnsi" w:cstheme="minorHAnsi"/>
          <w:sz w:val="22"/>
          <w:szCs w:val="22"/>
        </w:rPr>
      </w:pPr>
      <w:r w:rsidRPr="004848DE">
        <w:rPr>
          <w:rFonts w:asciiTheme="minorHAnsi" w:hAnsiTheme="minorHAnsi" w:cstheme="minorHAnsi"/>
          <w:sz w:val="22"/>
          <w:szCs w:val="22"/>
        </w:rPr>
        <w:t>Congressional District of the university where the work is to be conducted.</w:t>
      </w:r>
    </w:p>
    <w:p w14:paraId="257B0B68" w14:textId="3891835C" w:rsidR="004848DE" w:rsidRDefault="004848DE" w:rsidP="000C3D2D">
      <w:pPr>
        <w:pStyle w:val="ListParagraph"/>
        <w:numPr>
          <w:ilvl w:val="0"/>
          <w:numId w:val="8"/>
        </w:numPr>
        <w:spacing w:before="100" w:beforeAutospacing="1" w:after="100" w:afterAutospacing="1"/>
        <w:rPr>
          <w:rStyle w:val="markedcontent"/>
          <w:rFonts w:asciiTheme="minorHAnsi" w:hAnsiTheme="minorHAnsi" w:cstheme="minorHAnsi"/>
          <w:sz w:val="22"/>
          <w:szCs w:val="22"/>
        </w:rPr>
      </w:pPr>
      <w:r w:rsidRPr="004848DE">
        <w:rPr>
          <w:rStyle w:val="markedcontent"/>
          <w:rFonts w:asciiTheme="minorHAnsi" w:hAnsiTheme="minorHAnsi" w:cstheme="minorHAnsi"/>
          <w:sz w:val="22"/>
          <w:szCs w:val="22"/>
        </w:rPr>
        <w:t>WRRI Science Priorities. Choose from the following the one category that most closely</w:t>
      </w:r>
      <w:r w:rsidRPr="004848DE">
        <w:rPr>
          <w:rFonts w:asciiTheme="minorHAnsi" w:hAnsiTheme="minorHAnsi" w:cstheme="minorHAnsi"/>
          <w:sz w:val="22"/>
          <w:szCs w:val="22"/>
        </w:rPr>
        <w:br/>
      </w:r>
      <w:r w:rsidRPr="004848DE">
        <w:rPr>
          <w:rStyle w:val="markedcontent"/>
          <w:rFonts w:asciiTheme="minorHAnsi" w:hAnsiTheme="minorHAnsi" w:cstheme="minorHAnsi"/>
          <w:sz w:val="22"/>
          <w:szCs w:val="22"/>
        </w:rPr>
        <w:t>applies: Water Scarcity and Availability, Water Hazards and Climate Variability, Water</w:t>
      </w:r>
      <w:r w:rsidRPr="004848DE">
        <w:rPr>
          <w:rFonts w:asciiTheme="minorHAnsi" w:hAnsiTheme="minorHAnsi" w:cstheme="minorHAnsi"/>
          <w:sz w:val="22"/>
          <w:szCs w:val="22"/>
        </w:rPr>
        <w:br/>
      </w:r>
      <w:r w:rsidRPr="004848DE">
        <w:rPr>
          <w:rStyle w:val="markedcontent"/>
          <w:rFonts w:asciiTheme="minorHAnsi" w:hAnsiTheme="minorHAnsi" w:cstheme="minorHAnsi"/>
          <w:sz w:val="22"/>
          <w:szCs w:val="22"/>
        </w:rPr>
        <w:t>Quality, Water Policy, Planning, and Socioeconomics, Watershed and Ecosystem</w:t>
      </w:r>
      <w:r w:rsidRPr="004848DE">
        <w:rPr>
          <w:rFonts w:asciiTheme="minorHAnsi" w:hAnsiTheme="minorHAnsi" w:cstheme="minorHAnsi"/>
          <w:sz w:val="22"/>
          <w:szCs w:val="22"/>
        </w:rPr>
        <w:br/>
      </w:r>
      <w:r w:rsidRPr="004848DE">
        <w:rPr>
          <w:rStyle w:val="markedcontent"/>
          <w:rFonts w:asciiTheme="minorHAnsi" w:hAnsiTheme="minorHAnsi" w:cstheme="minorHAnsi"/>
          <w:sz w:val="22"/>
          <w:szCs w:val="22"/>
        </w:rPr>
        <w:t>Function, Water Technology and Innovation, or Workforce Development and Water</w:t>
      </w:r>
      <w:r w:rsidRPr="004848DE">
        <w:rPr>
          <w:rFonts w:asciiTheme="minorHAnsi" w:hAnsiTheme="minorHAnsi" w:cstheme="minorHAnsi"/>
          <w:sz w:val="22"/>
          <w:szCs w:val="22"/>
        </w:rPr>
        <w:br/>
      </w:r>
      <w:r w:rsidRPr="004848DE">
        <w:rPr>
          <w:rStyle w:val="markedcontent"/>
          <w:rFonts w:asciiTheme="minorHAnsi" w:hAnsiTheme="minorHAnsi" w:cstheme="minorHAnsi"/>
          <w:sz w:val="22"/>
          <w:szCs w:val="22"/>
        </w:rPr>
        <w:t>Literacy.</w:t>
      </w:r>
    </w:p>
    <w:p w14:paraId="41692C53" w14:textId="188B2FA0" w:rsidR="004848DE" w:rsidRDefault="004848DE" w:rsidP="000C3D2D">
      <w:pPr>
        <w:pStyle w:val="ListParagraph"/>
        <w:numPr>
          <w:ilvl w:val="0"/>
          <w:numId w:val="8"/>
        </w:numPr>
        <w:spacing w:before="100" w:beforeAutospacing="1" w:after="100" w:afterAutospacing="1"/>
        <w:rPr>
          <w:rStyle w:val="markedcontent"/>
          <w:rFonts w:asciiTheme="minorHAnsi" w:hAnsiTheme="minorHAnsi" w:cstheme="minorHAnsi"/>
          <w:sz w:val="22"/>
          <w:szCs w:val="22"/>
        </w:rPr>
      </w:pPr>
      <w:r w:rsidRPr="004848DE">
        <w:rPr>
          <w:rStyle w:val="markedcontent"/>
          <w:rFonts w:asciiTheme="minorHAnsi" w:hAnsiTheme="minorHAnsi" w:cstheme="minorHAnsi"/>
          <w:sz w:val="22"/>
          <w:szCs w:val="22"/>
        </w:rPr>
        <w:t>USGS Cross-Discipline Landscape</w:t>
      </w:r>
      <w:r w:rsidR="00507FAE">
        <w:rPr>
          <w:rStyle w:val="markedcontent"/>
          <w:rFonts w:asciiTheme="minorHAnsi" w:hAnsiTheme="minorHAnsi" w:cstheme="minorHAnsi"/>
          <w:sz w:val="22"/>
          <w:szCs w:val="22"/>
        </w:rPr>
        <w:t xml:space="preserve"> (</w:t>
      </w:r>
      <w:r w:rsidR="00507FAE">
        <w:rPr>
          <w:rStyle w:val="markedcontent"/>
          <w:rFonts w:asciiTheme="minorHAnsi" w:hAnsiTheme="minorHAnsi" w:cstheme="minorHAnsi"/>
          <w:sz w:val="22"/>
          <w:szCs w:val="22"/>
        </w:rPr>
        <w:t>See list in the Budget spreadsheet cell B10</w:t>
      </w:r>
      <w:r w:rsidR="00507FAE">
        <w:rPr>
          <w:rStyle w:val="markedcontent"/>
          <w:rFonts w:asciiTheme="minorHAnsi" w:hAnsiTheme="minorHAnsi" w:cstheme="minorHAnsi"/>
          <w:sz w:val="22"/>
          <w:szCs w:val="22"/>
        </w:rPr>
        <w:t>.</w:t>
      </w:r>
      <w:r w:rsidR="00507FAE" w:rsidRPr="00507FAE">
        <w:rPr>
          <w:rStyle w:val="markedcontent"/>
          <w:rFonts w:asciiTheme="minorHAnsi" w:hAnsiTheme="minorHAnsi" w:cstheme="minorHAnsi"/>
          <w:sz w:val="22"/>
          <w:szCs w:val="22"/>
        </w:rPr>
        <w:t xml:space="preserve"> </w:t>
      </w:r>
      <w:r w:rsidR="00507FAE">
        <w:rPr>
          <w:rStyle w:val="markedcontent"/>
          <w:rFonts w:asciiTheme="minorHAnsi" w:hAnsiTheme="minorHAnsi" w:cstheme="minorHAnsi"/>
          <w:sz w:val="22"/>
          <w:szCs w:val="22"/>
        </w:rPr>
        <w:t>Probably None</w:t>
      </w:r>
      <w:r w:rsidR="00507FAE">
        <w:rPr>
          <w:rStyle w:val="markedcontent"/>
          <w:rFonts w:asciiTheme="minorHAnsi" w:hAnsiTheme="minorHAnsi" w:cstheme="minorHAnsi"/>
          <w:sz w:val="22"/>
          <w:szCs w:val="22"/>
        </w:rPr>
        <w:t xml:space="preserve">) </w:t>
      </w:r>
      <w:r w:rsidRPr="004848DE">
        <w:rPr>
          <w:rStyle w:val="markedcontent"/>
          <w:rFonts w:asciiTheme="minorHAnsi" w:hAnsiTheme="minorHAnsi" w:cstheme="minorHAnsi"/>
          <w:sz w:val="22"/>
          <w:szCs w:val="22"/>
        </w:rPr>
        <w:t>and Science Descriptors</w:t>
      </w:r>
      <w:r w:rsidR="00BB1B90">
        <w:rPr>
          <w:rStyle w:val="markedcontent"/>
          <w:rFonts w:asciiTheme="minorHAnsi" w:hAnsiTheme="minorHAnsi" w:cstheme="minorHAnsi"/>
          <w:sz w:val="22"/>
          <w:szCs w:val="22"/>
        </w:rPr>
        <w:t xml:space="preserve"> (Chose one: Climate. Energy. Indian Water Rights. Natural Hazards. Oceans/Coastal/Great Lakes. STEM. Water Challenges. Other).</w:t>
      </w:r>
    </w:p>
    <w:p w14:paraId="4AE9A2A1" w14:textId="511B64E6" w:rsidR="004848DE" w:rsidRDefault="004848DE" w:rsidP="000C3D2D">
      <w:pPr>
        <w:pStyle w:val="ListParagraph"/>
        <w:numPr>
          <w:ilvl w:val="0"/>
          <w:numId w:val="8"/>
        </w:numPr>
        <w:spacing w:before="100" w:beforeAutospacing="1" w:after="100" w:afterAutospacing="1"/>
        <w:rPr>
          <w:rStyle w:val="markedcontent"/>
          <w:rFonts w:asciiTheme="minorHAnsi" w:hAnsiTheme="minorHAnsi" w:cstheme="minorHAnsi"/>
          <w:sz w:val="20"/>
          <w:szCs w:val="20"/>
        </w:rPr>
      </w:pPr>
      <w:r w:rsidRPr="004848DE">
        <w:rPr>
          <w:rStyle w:val="markedcontent"/>
          <w:rFonts w:asciiTheme="minorHAnsi" w:hAnsiTheme="minorHAnsi" w:cstheme="minorHAnsi"/>
          <w:sz w:val="20"/>
          <w:szCs w:val="20"/>
        </w:rPr>
        <w:t>Keywords. Choose a maximum of three focus categories from the provided list</w:t>
      </w:r>
      <w:r w:rsidRPr="004848DE">
        <w:rPr>
          <w:rFonts w:asciiTheme="minorHAnsi" w:hAnsiTheme="minorHAnsi" w:cstheme="minorHAnsi"/>
          <w:sz w:val="20"/>
          <w:szCs w:val="20"/>
        </w:rPr>
        <w:br/>
      </w:r>
      <w:r w:rsidRPr="004848DE">
        <w:rPr>
          <w:rStyle w:val="markedcontent"/>
          <w:rFonts w:asciiTheme="minorHAnsi" w:hAnsiTheme="minorHAnsi" w:cstheme="minorHAnsi"/>
          <w:sz w:val="20"/>
          <w:szCs w:val="20"/>
        </w:rPr>
        <w:t>(</w:t>
      </w:r>
      <w:r w:rsidR="00BB1B90">
        <w:rPr>
          <w:rStyle w:val="markedcontent"/>
          <w:rFonts w:asciiTheme="minorHAnsi" w:hAnsiTheme="minorHAnsi" w:cstheme="minorHAnsi"/>
          <w:sz w:val="20"/>
          <w:szCs w:val="20"/>
        </w:rPr>
        <w:t>cell B14 in Budget spreadsheet</w:t>
      </w:r>
      <w:r w:rsidRPr="004848DE">
        <w:rPr>
          <w:rStyle w:val="markedcontent"/>
          <w:rFonts w:asciiTheme="minorHAnsi" w:hAnsiTheme="minorHAnsi" w:cstheme="minorHAnsi"/>
          <w:sz w:val="20"/>
          <w:szCs w:val="20"/>
        </w:rPr>
        <w:t>), with the most preferred focus category first.</w:t>
      </w:r>
    </w:p>
    <w:p w14:paraId="66FA5CBC" w14:textId="22FAAC97" w:rsidR="004848DE" w:rsidRDefault="004848DE" w:rsidP="000C3D2D">
      <w:pPr>
        <w:pStyle w:val="ListParagraph"/>
        <w:numPr>
          <w:ilvl w:val="0"/>
          <w:numId w:val="8"/>
        </w:numPr>
        <w:spacing w:before="100" w:beforeAutospacing="1" w:after="100" w:afterAutospacing="1"/>
        <w:rPr>
          <w:rStyle w:val="markedcontent"/>
          <w:rFonts w:asciiTheme="minorHAnsi" w:hAnsiTheme="minorHAnsi" w:cstheme="minorHAnsi"/>
          <w:sz w:val="22"/>
          <w:szCs w:val="22"/>
        </w:rPr>
      </w:pPr>
      <w:r w:rsidRPr="004848DE">
        <w:rPr>
          <w:rStyle w:val="markedcontent"/>
          <w:rFonts w:asciiTheme="minorHAnsi" w:hAnsiTheme="minorHAnsi" w:cstheme="minorHAnsi"/>
          <w:sz w:val="22"/>
          <w:szCs w:val="22"/>
        </w:rPr>
        <w:t>Training potential. Estimate the number of graduate and undergraduate students, by</w:t>
      </w:r>
      <w:r w:rsidRPr="004848DE">
        <w:rPr>
          <w:rFonts w:asciiTheme="minorHAnsi" w:hAnsiTheme="minorHAnsi" w:cstheme="minorHAnsi"/>
          <w:sz w:val="22"/>
          <w:szCs w:val="22"/>
        </w:rPr>
        <w:br/>
      </w:r>
      <w:r w:rsidRPr="004848DE">
        <w:rPr>
          <w:rStyle w:val="markedcontent"/>
          <w:rFonts w:asciiTheme="minorHAnsi" w:hAnsiTheme="minorHAnsi" w:cstheme="minorHAnsi"/>
          <w:sz w:val="22"/>
          <w:szCs w:val="22"/>
        </w:rPr>
        <w:t>degree level, who are expected to receive training in the project.</w:t>
      </w:r>
    </w:p>
    <w:p w14:paraId="05BBD8F4" w14:textId="472D2D89" w:rsidR="00BB1B90" w:rsidRPr="00BB1B90" w:rsidRDefault="00BB1B90" w:rsidP="000C3D2D">
      <w:pPr>
        <w:pStyle w:val="ListParagraph"/>
        <w:numPr>
          <w:ilvl w:val="0"/>
          <w:numId w:val="8"/>
        </w:numPr>
        <w:spacing w:before="100" w:beforeAutospacing="1" w:after="100" w:afterAutospacing="1"/>
        <w:rPr>
          <w:rStyle w:val="markedcontent"/>
          <w:rFonts w:asciiTheme="minorHAnsi" w:hAnsiTheme="minorHAnsi" w:cstheme="minorHAnsi"/>
          <w:sz w:val="22"/>
          <w:szCs w:val="22"/>
        </w:rPr>
      </w:pPr>
      <w:r w:rsidRPr="00BB1B90">
        <w:rPr>
          <w:rStyle w:val="markedcontent"/>
          <w:rFonts w:asciiTheme="minorHAnsi" w:hAnsiTheme="minorHAnsi" w:cstheme="minorHAnsi"/>
          <w:sz w:val="22"/>
          <w:szCs w:val="22"/>
        </w:rPr>
        <w:t>Principal investigator(s). Provide academic rank, email address, and phone number of the</w:t>
      </w:r>
      <w:r w:rsidRPr="00BB1B90">
        <w:rPr>
          <w:rFonts w:asciiTheme="minorHAnsi" w:hAnsiTheme="minorHAnsi" w:cstheme="minorHAnsi"/>
          <w:sz w:val="22"/>
          <w:szCs w:val="22"/>
        </w:rPr>
        <w:br/>
      </w:r>
      <w:r w:rsidRPr="00BB1B90">
        <w:rPr>
          <w:rStyle w:val="markedcontent"/>
          <w:rFonts w:asciiTheme="minorHAnsi" w:hAnsiTheme="minorHAnsi" w:cstheme="minorHAnsi"/>
          <w:sz w:val="22"/>
          <w:szCs w:val="22"/>
        </w:rPr>
        <w:t>principal investigators.</w:t>
      </w:r>
    </w:p>
    <w:p w14:paraId="5756C550" w14:textId="77777777" w:rsidR="004848DE" w:rsidRDefault="00C74372" w:rsidP="000C3D2D">
      <w:pPr>
        <w:pStyle w:val="ListParagraph"/>
        <w:numPr>
          <w:ilvl w:val="0"/>
          <w:numId w:val="8"/>
        </w:numPr>
        <w:spacing w:before="100" w:beforeAutospacing="1" w:after="100" w:afterAutospacing="1"/>
        <w:rPr>
          <w:rFonts w:asciiTheme="minorHAnsi" w:hAnsiTheme="minorHAnsi" w:cstheme="minorHAnsi"/>
          <w:sz w:val="22"/>
          <w:szCs w:val="22"/>
        </w:rPr>
      </w:pPr>
      <w:r w:rsidRPr="004848DE">
        <w:rPr>
          <w:rFonts w:asciiTheme="minorHAnsi" w:hAnsiTheme="minorHAnsi" w:cstheme="minorHAnsi"/>
          <w:sz w:val="22"/>
          <w:szCs w:val="22"/>
        </w:rPr>
        <w:t>Start Date. Enter the anticipated start date for the project.</w:t>
      </w:r>
    </w:p>
    <w:p w14:paraId="49D8E9DD" w14:textId="77777777" w:rsidR="004848DE" w:rsidRDefault="00C74372" w:rsidP="000C3D2D">
      <w:pPr>
        <w:pStyle w:val="ListParagraph"/>
        <w:numPr>
          <w:ilvl w:val="0"/>
          <w:numId w:val="8"/>
        </w:numPr>
        <w:spacing w:before="100" w:beforeAutospacing="1" w:after="100" w:afterAutospacing="1"/>
        <w:rPr>
          <w:rFonts w:asciiTheme="minorHAnsi" w:hAnsiTheme="minorHAnsi" w:cstheme="minorHAnsi"/>
          <w:sz w:val="22"/>
          <w:szCs w:val="22"/>
        </w:rPr>
      </w:pPr>
      <w:r w:rsidRPr="004848DE">
        <w:rPr>
          <w:rFonts w:asciiTheme="minorHAnsi" w:hAnsiTheme="minorHAnsi" w:cstheme="minorHAnsi"/>
          <w:sz w:val="22"/>
          <w:szCs w:val="22"/>
        </w:rPr>
        <w:t>End Date. Enter the estimated end date for the project.</w:t>
      </w:r>
    </w:p>
    <w:p w14:paraId="5874C61D" w14:textId="77777777" w:rsidR="004848DE" w:rsidRDefault="00C74372" w:rsidP="000C3D2D">
      <w:pPr>
        <w:pStyle w:val="ListParagraph"/>
        <w:numPr>
          <w:ilvl w:val="0"/>
          <w:numId w:val="8"/>
        </w:numPr>
        <w:spacing w:before="100" w:beforeAutospacing="1" w:after="100" w:afterAutospacing="1"/>
        <w:rPr>
          <w:rFonts w:asciiTheme="minorHAnsi" w:hAnsiTheme="minorHAnsi" w:cstheme="minorHAnsi"/>
          <w:sz w:val="22"/>
          <w:szCs w:val="22"/>
        </w:rPr>
      </w:pPr>
      <w:r w:rsidRPr="004848DE">
        <w:rPr>
          <w:rFonts w:asciiTheme="minorHAnsi" w:hAnsiTheme="minorHAnsi" w:cstheme="minorHAnsi"/>
          <w:sz w:val="22"/>
          <w:szCs w:val="22"/>
        </w:rPr>
        <w:t>Abstract. Provide a brief (300 word) description of the problem, methods, and objectives.</w:t>
      </w:r>
    </w:p>
    <w:p w14:paraId="15DB508D" w14:textId="366ECB1F" w:rsidR="00DA048E" w:rsidRPr="004848DE" w:rsidRDefault="004848DE" w:rsidP="000C3D2D">
      <w:pPr>
        <w:pStyle w:val="ListParagraph"/>
        <w:numPr>
          <w:ilvl w:val="0"/>
          <w:numId w:val="8"/>
        </w:numPr>
        <w:spacing w:before="100" w:beforeAutospacing="1" w:after="100" w:afterAutospacing="1"/>
        <w:rPr>
          <w:rFonts w:asciiTheme="minorHAnsi" w:hAnsiTheme="minorHAnsi" w:cstheme="minorHAnsi"/>
          <w:sz w:val="22"/>
          <w:szCs w:val="22"/>
        </w:rPr>
      </w:pPr>
      <w:r w:rsidRPr="004848DE">
        <w:rPr>
          <w:rStyle w:val="markedcontent"/>
          <w:rFonts w:asciiTheme="minorHAnsi" w:hAnsiTheme="minorHAnsi" w:cstheme="minorHAnsi"/>
          <w:sz w:val="22"/>
          <w:szCs w:val="22"/>
        </w:rPr>
        <w:t>Plain-language summary. Provide a brief (150 word) description of the study that could</w:t>
      </w:r>
      <w:r w:rsidRPr="004848DE">
        <w:rPr>
          <w:rFonts w:asciiTheme="minorHAnsi" w:hAnsiTheme="minorHAnsi" w:cstheme="minorHAnsi"/>
          <w:sz w:val="22"/>
          <w:szCs w:val="22"/>
        </w:rPr>
        <w:br/>
      </w:r>
      <w:r w:rsidRPr="004848DE">
        <w:rPr>
          <w:rStyle w:val="markedcontent"/>
          <w:rFonts w:asciiTheme="minorHAnsi" w:hAnsiTheme="minorHAnsi" w:cstheme="minorHAnsi"/>
          <w:sz w:val="22"/>
          <w:szCs w:val="22"/>
        </w:rPr>
        <w:t>be understandable by the public</w:t>
      </w:r>
      <w:r>
        <w:rPr>
          <w:rStyle w:val="markedcontent"/>
          <w:rFonts w:ascii="Arial" w:hAnsi="Arial" w:cs="Arial"/>
        </w:rPr>
        <w:t>.</w:t>
      </w:r>
      <w:r w:rsidR="00EF17FD" w:rsidRPr="004848DE">
        <w:rPr>
          <w:rFonts w:asciiTheme="minorHAnsi" w:hAnsiTheme="minorHAnsi" w:cstheme="minorHAnsi"/>
          <w:sz w:val="22"/>
          <w:szCs w:val="22"/>
        </w:rPr>
        <w:br/>
      </w:r>
    </w:p>
    <w:p w14:paraId="76C351FE" w14:textId="77777777" w:rsidR="004848DE" w:rsidRPr="004848DE" w:rsidRDefault="00DA048E" w:rsidP="004848DE">
      <w:pPr>
        <w:pStyle w:val="ListParagraph"/>
        <w:numPr>
          <w:ilvl w:val="0"/>
          <w:numId w:val="13"/>
        </w:numPr>
        <w:spacing w:before="100" w:beforeAutospacing="1" w:after="100" w:afterAutospacing="1"/>
        <w:ind w:left="810"/>
        <w:rPr>
          <w:rFonts w:asciiTheme="minorHAnsi" w:hAnsiTheme="minorHAnsi" w:cstheme="minorHAnsi"/>
          <w:sz w:val="22"/>
          <w:szCs w:val="22"/>
        </w:rPr>
      </w:pPr>
      <w:r w:rsidRPr="004848DE">
        <w:rPr>
          <w:rFonts w:asciiTheme="minorHAnsi" w:hAnsiTheme="minorHAnsi" w:cstheme="minorHAnsi"/>
          <w:b/>
          <w:sz w:val="22"/>
          <w:szCs w:val="22"/>
        </w:rPr>
        <w:lastRenderedPageBreak/>
        <w:t>Proposal Contents</w:t>
      </w:r>
      <w:r w:rsidRPr="004848DE">
        <w:rPr>
          <w:rFonts w:asciiTheme="minorHAnsi" w:hAnsiTheme="minorHAnsi" w:cstheme="minorHAnsi"/>
          <w:sz w:val="22"/>
          <w:szCs w:val="22"/>
        </w:rPr>
        <w:t xml:space="preserve"> </w:t>
      </w:r>
      <w:r w:rsidRPr="004848DE">
        <w:rPr>
          <w:rFonts w:asciiTheme="minorHAnsi" w:hAnsiTheme="minorHAnsi" w:cs="Arial"/>
          <w:sz w:val="22"/>
          <w:szCs w:val="22"/>
        </w:rPr>
        <w:t>(</w:t>
      </w:r>
      <w:r w:rsidRPr="004848DE">
        <w:rPr>
          <w:rFonts w:asciiTheme="minorHAnsi" w:hAnsiTheme="minorHAnsi" w:cs="Arial"/>
          <w:i/>
          <w:iCs/>
          <w:sz w:val="22"/>
          <w:szCs w:val="22"/>
        </w:rPr>
        <w:t>up to 7 pages for $50K proposals, up to 4 pages for smaller proposals, including):</w:t>
      </w:r>
    </w:p>
    <w:p w14:paraId="05B24555" w14:textId="77777777" w:rsidR="004848DE" w:rsidRDefault="00C74372" w:rsidP="00D97D7C">
      <w:pPr>
        <w:pStyle w:val="ListParagraph"/>
        <w:numPr>
          <w:ilvl w:val="0"/>
          <w:numId w:val="16"/>
        </w:numPr>
        <w:spacing w:before="100" w:beforeAutospacing="1" w:after="100" w:afterAutospacing="1"/>
        <w:rPr>
          <w:rFonts w:asciiTheme="minorHAnsi" w:hAnsiTheme="minorHAnsi" w:cstheme="minorHAnsi"/>
          <w:sz w:val="22"/>
          <w:szCs w:val="22"/>
        </w:rPr>
      </w:pPr>
      <w:r w:rsidRPr="004848DE">
        <w:rPr>
          <w:rFonts w:asciiTheme="minorHAnsi" w:hAnsiTheme="minorHAnsi" w:cstheme="minorHAnsi"/>
          <w:sz w:val="22"/>
          <w:szCs w:val="22"/>
        </w:rPr>
        <w:t>Statement of regional or State water problem. Include an explanation of the need for the project, who wants it, and why.</w:t>
      </w:r>
    </w:p>
    <w:p w14:paraId="2EA5879C" w14:textId="77777777" w:rsidR="00FE7005" w:rsidRDefault="00C74372" w:rsidP="00D97D7C">
      <w:pPr>
        <w:pStyle w:val="ListParagraph"/>
        <w:numPr>
          <w:ilvl w:val="0"/>
          <w:numId w:val="16"/>
        </w:numPr>
        <w:spacing w:before="100" w:beforeAutospacing="1" w:after="100" w:afterAutospacing="1"/>
        <w:rPr>
          <w:rFonts w:asciiTheme="minorHAnsi" w:hAnsiTheme="minorHAnsi" w:cstheme="minorHAnsi"/>
          <w:sz w:val="22"/>
          <w:szCs w:val="22"/>
        </w:rPr>
      </w:pPr>
      <w:r w:rsidRPr="004848DE">
        <w:rPr>
          <w:rFonts w:asciiTheme="minorHAnsi" w:hAnsiTheme="minorHAnsi" w:cstheme="minorHAnsi"/>
          <w:sz w:val="22"/>
          <w:szCs w:val="22"/>
        </w:rPr>
        <w:t>Statement of results or benefits. Specify the type of information that is to be gained and how it will be used.</w:t>
      </w:r>
    </w:p>
    <w:p w14:paraId="68C4552A" w14:textId="77777777" w:rsidR="00FE7005" w:rsidRDefault="00C74372" w:rsidP="00D97D7C">
      <w:pPr>
        <w:pStyle w:val="ListParagraph"/>
        <w:numPr>
          <w:ilvl w:val="0"/>
          <w:numId w:val="16"/>
        </w:numPr>
        <w:spacing w:before="100" w:beforeAutospacing="1" w:after="100" w:afterAutospacing="1"/>
        <w:rPr>
          <w:rFonts w:asciiTheme="minorHAnsi" w:hAnsiTheme="minorHAnsi" w:cstheme="minorHAnsi"/>
          <w:sz w:val="22"/>
          <w:szCs w:val="22"/>
        </w:rPr>
      </w:pPr>
      <w:r w:rsidRPr="004848DE">
        <w:rPr>
          <w:rFonts w:asciiTheme="minorHAnsi" w:hAnsiTheme="minorHAnsi" w:cstheme="minorHAnsi"/>
          <w:sz w:val="22"/>
          <w:szCs w:val="22"/>
        </w:rPr>
        <w:t>Nature, scope, and objectives of the project, including a timeline of activities.</w:t>
      </w:r>
    </w:p>
    <w:p w14:paraId="778870E7" w14:textId="77777777" w:rsidR="00FE7005" w:rsidRDefault="00C74372" w:rsidP="00D97D7C">
      <w:pPr>
        <w:pStyle w:val="ListParagraph"/>
        <w:numPr>
          <w:ilvl w:val="0"/>
          <w:numId w:val="16"/>
        </w:numPr>
        <w:spacing w:before="100" w:beforeAutospacing="1" w:after="100" w:afterAutospacing="1"/>
        <w:rPr>
          <w:rFonts w:asciiTheme="minorHAnsi" w:hAnsiTheme="minorHAnsi" w:cstheme="minorHAnsi"/>
          <w:sz w:val="22"/>
          <w:szCs w:val="22"/>
        </w:rPr>
      </w:pPr>
      <w:r w:rsidRPr="004848DE">
        <w:rPr>
          <w:rFonts w:asciiTheme="minorHAnsi" w:hAnsiTheme="minorHAnsi" w:cstheme="minorHAnsi"/>
          <w:sz w:val="22"/>
          <w:szCs w:val="22"/>
        </w:rPr>
        <w:t>Methods, procedures, and facilities. Provide enough information to permit evaluation of the technical adequacy of the approach to satisfy the objectives.</w:t>
      </w:r>
    </w:p>
    <w:p w14:paraId="6C223987" w14:textId="009A175F" w:rsidR="00EF17FD" w:rsidRDefault="00C74372" w:rsidP="00D97D7C">
      <w:pPr>
        <w:pStyle w:val="ListParagraph"/>
        <w:numPr>
          <w:ilvl w:val="0"/>
          <w:numId w:val="16"/>
        </w:numPr>
        <w:spacing w:before="100" w:beforeAutospacing="1" w:after="100" w:afterAutospacing="1"/>
        <w:rPr>
          <w:rFonts w:asciiTheme="minorHAnsi" w:hAnsiTheme="minorHAnsi" w:cstheme="minorHAnsi"/>
          <w:sz w:val="22"/>
          <w:szCs w:val="22"/>
        </w:rPr>
      </w:pPr>
      <w:r w:rsidRPr="00FE7005">
        <w:rPr>
          <w:rFonts w:asciiTheme="minorHAnsi" w:hAnsiTheme="minorHAnsi" w:cstheme="minorHAnsi"/>
          <w:sz w:val="22"/>
          <w:szCs w:val="22"/>
        </w:rPr>
        <w:t>Related research (</w:t>
      </w:r>
      <w:r w:rsidRPr="00FE7005">
        <w:rPr>
          <w:rFonts w:asciiTheme="minorHAnsi" w:hAnsiTheme="minorHAnsi" w:cstheme="minorHAnsi"/>
          <w:i/>
          <w:sz w:val="22"/>
          <w:szCs w:val="22"/>
        </w:rPr>
        <w:t>Research projects only</w:t>
      </w:r>
      <w:r w:rsidRPr="00FE7005">
        <w:rPr>
          <w:rFonts w:asciiTheme="minorHAnsi" w:hAnsiTheme="minorHAnsi" w:cstheme="minorHAnsi"/>
          <w:sz w:val="22"/>
          <w:szCs w:val="22"/>
        </w:rPr>
        <w:t>). Provide context for the proposed work in terms of previous and ongoing research, including citations</w:t>
      </w:r>
      <w:r w:rsidR="00FE7005">
        <w:rPr>
          <w:rFonts w:asciiTheme="minorHAnsi" w:hAnsiTheme="minorHAnsi" w:cstheme="minorHAnsi"/>
          <w:sz w:val="22"/>
          <w:szCs w:val="22"/>
        </w:rPr>
        <w:t xml:space="preserve"> (Literature cited not part of the page number listed above)</w:t>
      </w:r>
      <w:r w:rsidRPr="00FE7005">
        <w:rPr>
          <w:rFonts w:asciiTheme="minorHAnsi" w:hAnsiTheme="minorHAnsi" w:cstheme="minorHAnsi"/>
          <w:sz w:val="22"/>
          <w:szCs w:val="22"/>
        </w:rPr>
        <w:t>.</w:t>
      </w:r>
      <w:r w:rsidRPr="00FE7005">
        <w:rPr>
          <w:rFonts w:asciiTheme="minorHAnsi" w:hAnsiTheme="minorHAnsi" w:cstheme="minorHAnsi"/>
          <w:sz w:val="22"/>
          <w:szCs w:val="22"/>
        </w:rPr>
        <w:br/>
      </w:r>
    </w:p>
    <w:p w14:paraId="3BFFF4EA" w14:textId="10A1E8F0" w:rsidR="00D97D7C" w:rsidRPr="00D97D7C" w:rsidRDefault="00FE7005" w:rsidP="00D97D7C">
      <w:pPr>
        <w:pStyle w:val="ListParagraph"/>
        <w:numPr>
          <w:ilvl w:val="0"/>
          <w:numId w:val="15"/>
        </w:numPr>
        <w:autoSpaceDE w:val="0"/>
        <w:autoSpaceDN w:val="0"/>
        <w:adjustRightInd w:val="0"/>
        <w:spacing w:before="100" w:beforeAutospacing="1" w:after="100" w:afterAutospacing="1"/>
        <w:ind w:left="720"/>
        <w:rPr>
          <w:rStyle w:val="markedcontent"/>
          <w:rFonts w:asciiTheme="minorHAnsi" w:eastAsiaTheme="minorHAnsi" w:hAnsiTheme="minorHAnsi" w:cstheme="minorHAnsi"/>
          <w:color w:val="000000"/>
          <w:sz w:val="22"/>
          <w:szCs w:val="22"/>
        </w:rPr>
      </w:pPr>
      <w:r w:rsidRPr="00D97D7C">
        <w:rPr>
          <w:rStyle w:val="markedcontent"/>
          <w:rFonts w:asciiTheme="minorHAnsi" w:hAnsiTheme="minorHAnsi" w:cstheme="minorHAnsi"/>
          <w:b/>
          <w:sz w:val="22"/>
          <w:szCs w:val="22"/>
        </w:rPr>
        <w:t>Investigator’s qualifications</w:t>
      </w:r>
      <w:r w:rsidRPr="00D97D7C">
        <w:rPr>
          <w:rStyle w:val="markedcontent"/>
          <w:rFonts w:asciiTheme="minorHAnsi" w:hAnsiTheme="minorHAnsi" w:cstheme="minorHAnsi"/>
          <w:sz w:val="22"/>
          <w:szCs w:val="22"/>
        </w:rPr>
        <w:t>.</w:t>
      </w:r>
      <w:r w:rsidR="00D97D7C" w:rsidRPr="00D97D7C">
        <w:rPr>
          <w:rStyle w:val="markedcontent"/>
          <w:rFonts w:asciiTheme="minorHAnsi" w:hAnsiTheme="minorHAnsi" w:cstheme="minorHAnsi"/>
          <w:sz w:val="22"/>
          <w:szCs w:val="22"/>
        </w:rPr>
        <w:br/>
      </w:r>
      <w:r w:rsidRPr="00D97D7C">
        <w:rPr>
          <w:rStyle w:val="markedcontent"/>
          <w:rFonts w:asciiTheme="minorHAnsi" w:hAnsiTheme="minorHAnsi" w:cstheme="minorHAnsi"/>
          <w:sz w:val="22"/>
          <w:szCs w:val="22"/>
        </w:rPr>
        <w:t>Include short (no more than 2 pages) biographical sketches</w:t>
      </w:r>
      <w:r w:rsidR="00D97D7C" w:rsidRPr="00D97D7C">
        <w:rPr>
          <w:rStyle w:val="markedcontent"/>
          <w:rFonts w:asciiTheme="minorHAnsi" w:hAnsiTheme="minorHAnsi" w:cstheme="minorHAnsi"/>
          <w:sz w:val="22"/>
          <w:szCs w:val="22"/>
        </w:rPr>
        <w:t xml:space="preserve"> </w:t>
      </w:r>
      <w:r w:rsidRPr="00D97D7C">
        <w:rPr>
          <w:rStyle w:val="markedcontent"/>
          <w:rFonts w:asciiTheme="minorHAnsi" w:hAnsiTheme="minorHAnsi" w:cstheme="minorHAnsi"/>
          <w:sz w:val="22"/>
          <w:szCs w:val="22"/>
        </w:rPr>
        <w:t>of the principal investigator(s).</w:t>
      </w:r>
      <w:r w:rsidR="00D97D7C">
        <w:rPr>
          <w:rStyle w:val="markedcontent"/>
          <w:rFonts w:asciiTheme="minorHAnsi" w:hAnsiTheme="minorHAnsi" w:cstheme="minorHAnsi"/>
          <w:sz w:val="22"/>
          <w:szCs w:val="22"/>
        </w:rPr>
        <w:br/>
      </w:r>
    </w:p>
    <w:p w14:paraId="7B282FB8" w14:textId="61B0C09C" w:rsidR="00C74372" w:rsidRDefault="00C74372" w:rsidP="003D5A88">
      <w:pPr>
        <w:pStyle w:val="ListParagraph"/>
        <w:numPr>
          <w:ilvl w:val="0"/>
          <w:numId w:val="15"/>
        </w:numPr>
        <w:autoSpaceDE w:val="0"/>
        <w:autoSpaceDN w:val="0"/>
        <w:adjustRightInd w:val="0"/>
        <w:spacing w:before="100" w:beforeAutospacing="1" w:after="100" w:afterAutospacing="1" w:line="276" w:lineRule="auto"/>
        <w:ind w:left="720"/>
        <w:rPr>
          <w:rFonts w:asciiTheme="minorHAnsi" w:eastAsiaTheme="minorHAnsi" w:hAnsiTheme="minorHAnsi" w:cstheme="minorHAnsi"/>
          <w:color w:val="000000"/>
          <w:sz w:val="22"/>
          <w:szCs w:val="22"/>
        </w:rPr>
      </w:pPr>
      <w:r w:rsidRPr="00D97D7C">
        <w:rPr>
          <w:rFonts w:asciiTheme="minorHAnsi" w:hAnsiTheme="minorHAnsi" w:cstheme="minorHAnsi"/>
          <w:b/>
          <w:sz w:val="22"/>
          <w:szCs w:val="22"/>
        </w:rPr>
        <w:t>Budget Breakdown</w:t>
      </w:r>
      <w:r w:rsidR="00EF17FD" w:rsidRPr="00D97D7C">
        <w:rPr>
          <w:rFonts w:asciiTheme="minorHAnsi" w:hAnsiTheme="minorHAnsi" w:cstheme="minorHAnsi"/>
          <w:b/>
          <w:sz w:val="22"/>
          <w:szCs w:val="22"/>
        </w:rPr>
        <w:t xml:space="preserve"> and</w:t>
      </w:r>
      <w:r w:rsidRPr="00D97D7C">
        <w:rPr>
          <w:rFonts w:asciiTheme="minorHAnsi" w:hAnsiTheme="minorHAnsi" w:cstheme="minorHAnsi"/>
          <w:b/>
          <w:sz w:val="22"/>
          <w:szCs w:val="22"/>
        </w:rPr>
        <w:t xml:space="preserve"> Justification</w:t>
      </w:r>
      <w:r w:rsidR="00FE7005" w:rsidRPr="00D97D7C">
        <w:rPr>
          <w:rFonts w:asciiTheme="minorHAnsi" w:hAnsiTheme="minorHAnsi" w:cstheme="minorHAnsi"/>
          <w:sz w:val="22"/>
          <w:szCs w:val="22"/>
        </w:rPr>
        <w:br/>
      </w:r>
      <w:r w:rsidR="00FE7005" w:rsidRPr="00D97D7C">
        <w:rPr>
          <w:rStyle w:val="markedcontent"/>
          <w:rFonts w:asciiTheme="minorHAnsi" w:hAnsiTheme="minorHAnsi" w:cstheme="minorHAnsi"/>
          <w:sz w:val="22"/>
          <w:szCs w:val="22"/>
        </w:rPr>
        <w:t>Include a s</w:t>
      </w:r>
      <w:r w:rsidR="00D97D7C" w:rsidRPr="00D97D7C">
        <w:rPr>
          <w:rStyle w:val="markedcontent"/>
          <w:rFonts w:asciiTheme="minorHAnsi" w:hAnsiTheme="minorHAnsi" w:cstheme="minorHAnsi"/>
          <w:sz w:val="22"/>
          <w:szCs w:val="22"/>
        </w:rPr>
        <w:t>creen</w:t>
      </w:r>
      <w:r w:rsidR="00FE7005" w:rsidRPr="00D97D7C">
        <w:rPr>
          <w:rStyle w:val="markedcontent"/>
          <w:rFonts w:asciiTheme="minorHAnsi" w:hAnsiTheme="minorHAnsi" w:cstheme="minorHAnsi"/>
          <w:sz w:val="22"/>
          <w:szCs w:val="22"/>
        </w:rPr>
        <w:t>shot of the summary table along with</w:t>
      </w:r>
      <w:r w:rsidR="00FE7005" w:rsidRPr="00D97D7C">
        <w:rPr>
          <w:rStyle w:val="markedcontent"/>
          <w:rFonts w:asciiTheme="minorHAnsi" w:hAnsiTheme="minorHAnsi" w:cstheme="minorHAnsi"/>
          <w:sz w:val="22"/>
          <w:szCs w:val="22"/>
        </w:rPr>
        <w:t xml:space="preserve"> </w:t>
      </w:r>
      <w:r w:rsidR="00FE7005" w:rsidRPr="00D97D7C">
        <w:rPr>
          <w:rStyle w:val="markedcontent"/>
          <w:rFonts w:asciiTheme="minorHAnsi" w:hAnsiTheme="minorHAnsi" w:cstheme="minorHAnsi"/>
          <w:sz w:val="22"/>
          <w:szCs w:val="22"/>
        </w:rPr>
        <w:t>the budget justification. Federal costs must be explained separately from matching</w:t>
      </w:r>
      <w:r w:rsidR="00FE7005" w:rsidRPr="00D97D7C">
        <w:rPr>
          <w:rStyle w:val="markedcontent"/>
          <w:rFonts w:asciiTheme="minorHAnsi" w:hAnsiTheme="minorHAnsi" w:cstheme="minorHAnsi"/>
          <w:sz w:val="22"/>
          <w:szCs w:val="22"/>
        </w:rPr>
        <w:t xml:space="preserve"> </w:t>
      </w:r>
      <w:r w:rsidR="00FE7005" w:rsidRPr="00D97D7C">
        <w:rPr>
          <w:rStyle w:val="markedcontent"/>
          <w:rFonts w:asciiTheme="minorHAnsi" w:hAnsiTheme="minorHAnsi" w:cstheme="minorHAnsi"/>
          <w:sz w:val="22"/>
          <w:szCs w:val="22"/>
        </w:rPr>
        <w:t>funds. The Budget Breakdown, Budget Justification, and the Budget Summary are</w:t>
      </w:r>
      <w:r w:rsidR="00FE7005" w:rsidRPr="00D97D7C">
        <w:rPr>
          <w:rStyle w:val="markedcontent"/>
          <w:rFonts w:asciiTheme="minorHAnsi" w:hAnsiTheme="minorHAnsi" w:cstheme="minorHAnsi"/>
          <w:sz w:val="22"/>
          <w:szCs w:val="22"/>
        </w:rPr>
        <w:t xml:space="preserve"> </w:t>
      </w:r>
      <w:r w:rsidR="00FE7005" w:rsidRPr="00D97D7C">
        <w:rPr>
          <w:rStyle w:val="markedcontent"/>
          <w:rFonts w:asciiTheme="minorHAnsi" w:hAnsiTheme="minorHAnsi" w:cstheme="minorHAnsi"/>
          <w:sz w:val="22"/>
          <w:szCs w:val="22"/>
        </w:rPr>
        <w:t>to be created from the fillable EXCEL template available</w:t>
      </w:r>
      <w:r w:rsidR="00D97D7C" w:rsidRPr="00D97D7C">
        <w:rPr>
          <w:rStyle w:val="markedcontent"/>
          <w:rFonts w:asciiTheme="minorHAnsi" w:hAnsiTheme="minorHAnsi" w:cstheme="minorHAnsi"/>
          <w:sz w:val="22"/>
          <w:szCs w:val="22"/>
        </w:rPr>
        <w:t xml:space="preserve"> (attached in email). Please email the budget and justification files to wrrc@umass.edu.</w:t>
      </w:r>
      <w:r w:rsidR="00EF17FD" w:rsidRPr="00D97D7C">
        <w:rPr>
          <w:rFonts w:asciiTheme="minorHAnsi" w:hAnsiTheme="minorHAnsi" w:cstheme="minorHAnsi"/>
          <w:sz w:val="22"/>
          <w:szCs w:val="22"/>
        </w:rPr>
        <w:t>)</w:t>
      </w:r>
      <w:r w:rsidR="00D97D7C">
        <w:rPr>
          <w:rFonts w:asciiTheme="minorHAnsi" w:hAnsiTheme="minorHAnsi" w:cstheme="minorHAnsi"/>
          <w:sz w:val="22"/>
          <w:szCs w:val="22"/>
        </w:rPr>
        <w:br/>
      </w:r>
      <w:r w:rsidRPr="00D97D7C">
        <w:rPr>
          <w:rFonts w:asciiTheme="minorHAnsi" w:hAnsiTheme="minorHAnsi" w:cstheme="minorHAnsi"/>
          <w:sz w:val="22"/>
          <w:szCs w:val="22"/>
        </w:rPr>
        <w:br/>
      </w:r>
      <w:r w:rsidRPr="00D97D7C">
        <w:rPr>
          <w:rFonts w:asciiTheme="minorHAnsi" w:eastAsiaTheme="minorHAnsi" w:hAnsiTheme="minorHAnsi" w:cstheme="minorHAnsi"/>
          <w:color w:val="000000"/>
          <w:sz w:val="22"/>
          <w:szCs w:val="22"/>
        </w:rPr>
        <w:t xml:space="preserve">The project budget shall include detailed information on all cost categories and must clearly identify all estimated project costs. Unit costs shall be provided for all budget items including the cost of work to be provided by contractors or sub-recipients. In addition, applicants shall include a narrative description of the items included in the project budget, including the value of in-kind contributions of goods and services provided to complete the project when cost share is identified to be included. Cost categories can include, but are not limited to, those costs items included on the SF424A or SF424C. </w:t>
      </w:r>
    </w:p>
    <w:p w14:paraId="54DA08AC" w14:textId="4B8B8CD2" w:rsidR="00D97D7C" w:rsidRDefault="00D97D7C" w:rsidP="00D97D7C">
      <w:pPr>
        <w:pStyle w:val="ListParagraph"/>
        <w:autoSpaceDE w:val="0"/>
        <w:autoSpaceDN w:val="0"/>
        <w:adjustRightInd w:val="0"/>
        <w:spacing w:before="100" w:beforeAutospacing="1" w:after="100" w:afterAutospacing="1" w:line="276" w:lineRule="auto"/>
        <w:rPr>
          <w:rFonts w:asciiTheme="minorHAnsi" w:hAnsiTheme="minorHAnsi" w:cstheme="minorHAnsi"/>
          <w:b/>
          <w:sz w:val="22"/>
          <w:szCs w:val="22"/>
        </w:rPr>
      </w:pPr>
    </w:p>
    <w:p w14:paraId="43A62211" w14:textId="7E217AF3" w:rsidR="00D97D7C" w:rsidRPr="00D97D7C" w:rsidRDefault="00D97D7C" w:rsidP="00D97D7C">
      <w:pPr>
        <w:pStyle w:val="ListParagraph"/>
        <w:autoSpaceDE w:val="0"/>
        <w:autoSpaceDN w:val="0"/>
        <w:adjustRightInd w:val="0"/>
        <w:spacing w:before="100" w:beforeAutospacing="1" w:after="100" w:afterAutospacing="1" w:line="276" w:lineRule="auto"/>
        <w:rPr>
          <w:rFonts w:asciiTheme="minorHAnsi" w:eastAsiaTheme="minorHAnsi" w:hAnsiTheme="minorHAnsi" w:cstheme="minorHAnsi"/>
          <w:color w:val="000000"/>
          <w:sz w:val="22"/>
          <w:szCs w:val="22"/>
        </w:rPr>
      </w:pPr>
      <w:r>
        <w:rPr>
          <w:rFonts w:asciiTheme="minorHAnsi" w:hAnsiTheme="minorHAnsi" w:cstheme="minorHAnsi"/>
          <w:b/>
          <w:sz w:val="22"/>
          <w:szCs w:val="22"/>
        </w:rPr>
        <w:t>The following are attached in the email:</w:t>
      </w:r>
    </w:p>
    <w:p w14:paraId="4FBBA752" w14:textId="5C360995" w:rsidR="00C74372" w:rsidRPr="00C74372" w:rsidRDefault="00C74372" w:rsidP="00C74372">
      <w:pPr>
        <w:numPr>
          <w:ilvl w:val="0"/>
          <w:numId w:val="9"/>
        </w:numPr>
        <w:autoSpaceDE w:val="0"/>
        <w:autoSpaceDN w:val="0"/>
        <w:adjustRightInd w:val="0"/>
        <w:spacing w:after="70"/>
        <w:ind w:left="1080" w:hanging="360"/>
        <w:rPr>
          <w:rFonts w:asciiTheme="minorHAnsi" w:eastAsiaTheme="minorHAnsi" w:hAnsiTheme="minorHAnsi" w:cstheme="minorHAnsi"/>
          <w:color w:val="0000FF"/>
          <w:sz w:val="22"/>
          <w:szCs w:val="22"/>
        </w:rPr>
      </w:pPr>
      <w:r w:rsidRPr="00C74372">
        <w:rPr>
          <w:rFonts w:asciiTheme="minorHAnsi" w:eastAsiaTheme="minorHAnsi" w:hAnsiTheme="minorHAnsi" w:cstheme="minorHAnsi"/>
          <w:color w:val="000000"/>
          <w:sz w:val="22"/>
          <w:szCs w:val="22"/>
        </w:rPr>
        <w:t xml:space="preserve">Budget Breakdown, </w:t>
      </w:r>
      <w:r w:rsidRPr="00D97D7C">
        <w:rPr>
          <w:rFonts w:asciiTheme="minorHAnsi" w:eastAsiaTheme="minorHAnsi" w:hAnsiTheme="minorHAnsi" w:cstheme="minorHAnsi"/>
          <w:sz w:val="22"/>
          <w:szCs w:val="22"/>
        </w:rPr>
        <w:t>EXCEL fillable form</w:t>
      </w:r>
      <w:r w:rsidRPr="00C74372">
        <w:rPr>
          <w:rFonts w:asciiTheme="minorHAnsi" w:eastAsiaTheme="minorHAnsi" w:hAnsiTheme="minorHAnsi" w:cstheme="minorHAnsi"/>
          <w:color w:val="000000"/>
          <w:sz w:val="22"/>
          <w:szCs w:val="22"/>
        </w:rPr>
        <w:t xml:space="preserve"> </w:t>
      </w:r>
    </w:p>
    <w:p w14:paraId="781FE18C" w14:textId="3A0B61B9" w:rsidR="00CA3287" w:rsidRPr="00470AFC" w:rsidRDefault="00C74372" w:rsidP="00470AFC">
      <w:pPr>
        <w:numPr>
          <w:ilvl w:val="0"/>
          <w:numId w:val="9"/>
        </w:numPr>
        <w:autoSpaceDE w:val="0"/>
        <w:autoSpaceDN w:val="0"/>
        <w:adjustRightInd w:val="0"/>
        <w:spacing w:after="70"/>
        <w:ind w:left="1080" w:hanging="360"/>
        <w:rPr>
          <w:rFonts w:asciiTheme="minorHAnsi" w:eastAsiaTheme="minorHAnsi" w:hAnsiTheme="minorHAnsi" w:cstheme="minorHAnsi"/>
          <w:color w:val="0000FF"/>
          <w:sz w:val="22"/>
          <w:szCs w:val="22"/>
        </w:rPr>
      </w:pPr>
      <w:r w:rsidRPr="00572702">
        <w:rPr>
          <w:rFonts w:asciiTheme="minorHAnsi" w:eastAsiaTheme="minorHAnsi" w:hAnsiTheme="minorHAnsi" w:cstheme="minorHAnsi"/>
          <w:color w:val="000000"/>
          <w:sz w:val="22"/>
          <w:szCs w:val="22"/>
        </w:rPr>
        <w:t>Budget Justification</w:t>
      </w:r>
      <w:r w:rsidR="00572702">
        <w:rPr>
          <w:rFonts w:asciiTheme="minorHAnsi" w:eastAsiaTheme="minorHAnsi" w:hAnsiTheme="minorHAnsi" w:cstheme="minorHAnsi"/>
          <w:color w:val="000000"/>
          <w:sz w:val="22"/>
          <w:szCs w:val="22"/>
        </w:rPr>
        <w:t>,</w:t>
      </w:r>
      <w:r w:rsidRPr="00572702">
        <w:rPr>
          <w:rFonts w:asciiTheme="minorHAnsi" w:eastAsiaTheme="minorHAnsi" w:hAnsiTheme="minorHAnsi" w:cstheme="minorHAnsi"/>
          <w:color w:val="000000"/>
          <w:sz w:val="22"/>
          <w:szCs w:val="22"/>
        </w:rPr>
        <w:t xml:space="preserve"> </w:t>
      </w:r>
      <w:r w:rsidRPr="00D97D7C">
        <w:rPr>
          <w:rFonts w:asciiTheme="minorHAnsi" w:eastAsiaTheme="minorHAnsi" w:hAnsiTheme="minorHAnsi" w:cstheme="minorHAnsi"/>
          <w:sz w:val="22"/>
          <w:szCs w:val="22"/>
        </w:rPr>
        <w:t>fillable PDF form</w:t>
      </w:r>
      <w:r w:rsidRPr="00C74372">
        <w:rPr>
          <w:rFonts w:asciiTheme="minorHAnsi" w:eastAsiaTheme="minorHAnsi" w:hAnsiTheme="minorHAnsi" w:cstheme="minorHAnsi"/>
          <w:color w:val="000000"/>
          <w:sz w:val="22"/>
          <w:szCs w:val="22"/>
        </w:rPr>
        <w:t xml:space="preserve"> </w:t>
      </w:r>
      <w:r w:rsidR="00572702" w:rsidRPr="00470AFC">
        <w:rPr>
          <w:rFonts w:asciiTheme="minorHAnsi" w:eastAsiaTheme="minorHAnsi" w:hAnsiTheme="minorHAnsi" w:cstheme="minorHAnsi"/>
          <w:color w:val="000000"/>
          <w:sz w:val="22"/>
          <w:szCs w:val="22"/>
        </w:rPr>
        <w:br/>
      </w:r>
      <w:r w:rsidRPr="00470AFC">
        <w:rPr>
          <w:rFonts w:asciiTheme="minorHAnsi" w:eastAsiaTheme="minorHAnsi" w:hAnsiTheme="minorHAnsi" w:cstheme="minorHAnsi"/>
          <w:bCs/>
          <w:color w:val="000000"/>
          <w:sz w:val="22"/>
          <w:szCs w:val="22"/>
        </w:rPr>
        <w:t xml:space="preserve">Examples of both </w:t>
      </w:r>
      <w:r w:rsidRPr="00D97D7C">
        <w:rPr>
          <w:rFonts w:asciiTheme="minorHAnsi" w:eastAsiaTheme="minorHAnsi" w:hAnsiTheme="minorHAnsi" w:cstheme="minorHAnsi"/>
          <w:bCs/>
          <w:sz w:val="22"/>
          <w:szCs w:val="22"/>
        </w:rPr>
        <w:t>successful</w:t>
      </w:r>
      <w:r w:rsidRPr="00470AFC">
        <w:rPr>
          <w:rFonts w:asciiTheme="minorHAnsi" w:eastAsiaTheme="minorHAnsi" w:hAnsiTheme="minorHAnsi" w:cstheme="minorHAnsi"/>
          <w:bCs/>
          <w:color w:val="000000"/>
          <w:sz w:val="22"/>
          <w:szCs w:val="22"/>
        </w:rPr>
        <w:t xml:space="preserve"> and </w:t>
      </w:r>
      <w:r w:rsidRPr="00D97D7C">
        <w:rPr>
          <w:rFonts w:asciiTheme="minorHAnsi" w:eastAsiaTheme="minorHAnsi" w:hAnsiTheme="minorHAnsi" w:cstheme="minorHAnsi"/>
          <w:bCs/>
          <w:sz w:val="22"/>
          <w:szCs w:val="22"/>
        </w:rPr>
        <w:t>rejected</w:t>
      </w:r>
      <w:r w:rsidRPr="00470AFC">
        <w:rPr>
          <w:rFonts w:asciiTheme="minorHAnsi" w:eastAsiaTheme="minorHAnsi" w:hAnsiTheme="minorHAnsi" w:cstheme="minorHAnsi"/>
          <w:bCs/>
          <w:color w:val="000000"/>
          <w:sz w:val="22"/>
          <w:szCs w:val="22"/>
        </w:rPr>
        <w:t xml:space="preserve"> budgets are included. An inaccurate or incomplete budget will delay award.</w:t>
      </w:r>
    </w:p>
    <w:p w14:paraId="621D0FF9" w14:textId="4E694CF4" w:rsidR="00EF17FD" w:rsidRPr="00586256" w:rsidRDefault="00CA3287" w:rsidP="00586256">
      <w:pPr>
        <w:numPr>
          <w:ilvl w:val="0"/>
          <w:numId w:val="9"/>
        </w:numPr>
        <w:autoSpaceDE w:val="0"/>
        <w:autoSpaceDN w:val="0"/>
        <w:adjustRightInd w:val="0"/>
        <w:ind w:left="1080" w:hanging="360"/>
        <w:rPr>
          <w:rFonts w:asciiTheme="minorHAnsi" w:eastAsiaTheme="minorHAnsi" w:hAnsiTheme="minorHAnsi" w:cstheme="minorHAnsi"/>
          <w:color w:val="000000"/>
          <w:sz w:val="22"/>
          <w:szCs w:val="22"/>
        </w:rPr>
      </w:pPr>
      <w:r>
        <w:rPr>
          <w:rFonts w:asciiTheme="minorHAnsi" w:eastAsiaTheme="minorHAnsi" w:hAnsiTheme="minorHAnsi" w:cstheme="minorHAnsi"/>
          <w:bCs/>
          <w:color w:val="000000"/>
          <w:sz w:val="22"/>
          <w:szCs w:val="22"/>
        </w:rPr>
        <w:t xml:space="preserve">Note on match: </w:t>
      </w:r>
      <w:r w:rsidRPr="00CA3287">
        <w:rPr>
          <w:rFonts w:asciiTheme="minorHAnsi" w:hAnsiTheme="minorHAnsi" w:cstheme="minorHAnsi"/>
          <w:sz w:val="22"/>
          <w:szCs w:val="22"/>
        </w:rPr>
        <w:t xml:space="preserve">Matching funds may contain indirect costs and non-federal salaries and benefits. The applicant’s negotiated indirect cost rate (NICR) may be applied to </w:t>
      </w:r>
      <w:r w:rsidRPr="00CA3287">
        <w:rPr>
          <w:rFonts w:asciiTheme="minorHAnsi" w:hAnsiTheme="minorHAnsi" w:cstheme="minorHAnsi"/>
          <w:b/>
          <w:bCs/>
          <w:sz w:val="22"/>
          <w:szCs w:val="22"/>
        </w:rPr>
        <w:t xml:space="preserve">both </w:t>
      </w:r>
      <w:r w:rsidRPr="00CA3287">
        <w:rPr>
          <w:rFonts w:asciiTheme="minorHAnsi" w:hAnsiTheme="minorHAnsi" w:cstheme="minorHAnsi"/>
          <w:sz w:val="22"/>
          <w:szCs w:val="22"/>
        </w:rPr>
        <w:t xml:space="preserve">qualifying federal and non-federal direct costs, and the result used to satisfy part of the matching requirement under the non-federal share. The NICR shall not be applied to tuition and equipment costs. </w:t>
      </w:r>
      <w:r w:rsidRPr="00CA3287">
        <w:rPr>
          <w:rFonts w:asciiTheme="minorHAnsi" w:hAnsiTheme="minorHAnsi" w:cstheme="minorHAnsi"/>
          <w:b/>
          <w:bCs/>
          <w:sz w:val="22"/>
          <w:szCs w:val="22"/>
        </w:rPr>
        <w:t>Federal funds shall not be used to pay indirect costs</w:t>
      </w:r>
      <w:r w:rsidRPr="00CA3287">
        <w:rPr>
          <w:rFonts w:asciiTheme="minorHAnsi" w:hAnsiTheme="minorHAnsi" w:cstheme="minorHAnsi"/>
          <w:sz w:val="22"/>
          <w:szCs w:val="22"/>
        </w:rPr>
        <w:t>.</w:t>
      </w:r>
      <w:r w:rsidR="00EF17FD" w:rsidRPr="00586256">
        <w:rPr>
          <w:rFonts w:asciiTheme="minorHAnsi" w:hAnsiTheme="minorHAnsi" w:cstheme="minorHAnsi"/>
          <w:sz w:val="22"/>
          <w:szCs w:val="22"/>
        </w:rPr>
        <w:br/>
      </w:r>
    </w:p>
    <w:p w14:paraId="5B8DA891" w14:textId="1B3CD37A" w:rsidR="00C74372" w:rsidRPr="00D97D7C" w:rsidRDefault="00C74372" w:rsidP="00D97D7C">
      <w:pPr>
        <w:pStyle w:val="ListParagraph"/>
        <w:numPr>
          <w:ilvl w:val="0"/>
          <w:numId w:val="17"/>
        </w:numPr>
        <w:spacing w:before="100" w:beforeAutospacing="1" w:after="100" w:afterAutospacing="1"/>
        <w:rPr>
          <w:rFonts w:asciiTheme="minorHAnsi" w:hAnsiTheme="minorHAnsi" w:cstheme="minorHAnsi"/>
          <w:sz w:val="22"/>
          <w:szCs w:val="22"/>
        </w:rPr>
      </w:pPr>
      <w:r w:rsidRPr="00D97D7C">
        <w:rPr>
          <w:rFonts w:asciiTheme="minorHAnsi" w:hAnsiTheme="minorHAnsi" w:cstheme="minorHAnsi"/>
          <w:b/>
          <w:sz w:val="22"/>
          <w:szCs w:val="22"/>
        </w:rPr>
        <w:t>Data Management Plan</w:t>
      </w:r>
      <w:r w:rsidRPr="00D97D7C">
        <w:rPr>
          <w:rFonts w:asciiTheme="minorHAnsi" w:hAnsiTheme="minorHAnsi" w:cstheme="minorHAnsi"/>
          <w:sz w:val="22"/>
          <w:szCs w:val="22"/>
        </w:rPr>
        <w:br/>
        <w:t>Proposals submitted to USGS must include a supplementary document of no more than four pages labeled "Data Management Plan" (DMP). This supplementary document should describe how the proposal will conform to USGS policy on the dissemination and sharing of research results and associated data. A valid DMP may include only the statement that no detailed plan is needed (e.g. “No data are expected to be produced from this project”), as long as the statement is accompanied by a clear justification. This supplementary document may include:</w:t>
      </w:r>
      <w:r w:rsidRPr="00D97D7C">
        <w:rPr>
          <w:rFonts w:asciiTheme="minorHAnsi" w:hAnsiTheme="minorHAnsi" w:cstheme="minorHAnsi"/>
          <w:sz w:val="22"/>
          <w:szCs w:val="22"/>
        </w:rPr>
        <w:br/>
      </w:r>
      <w:r w:rsidR="00572702" w:rsidRPr="00D97D7C">
        <w:rPr>
          <w:rFonts w:asciiTheme="minorHAnsi" w:hAnsiTheme="minorHAnsi" w:cstheme="minorHAnsi"/>
          <w:sz w:val="22"/>
          <w:szCs w:val="22"/>
        </w:rPr>
        <w:lastRenderedPageBreak/>
        <w:t>-</w:t>
      </w:r>
      <w:r w:rsidRPr="00D97D7C">
        <w:rPr>
          <w:rFonts w:asciiTheme="minorHAnsi" w:hAnsiTheme="minorHAnsi" w:cstheme="minorHAnsi"/>
          <w:sz w:val="22"/>
          <w:szCs w:val="22"/>
        </w:rPr>
        <w:t xml:space="preserve"> the types of data, samples, physical collections, software, curriculum materials, and other materials to be produced in the course of the project;</w:t>
      </w:r>
      <w:r w:rsidRPr="00D97D7C">
        <w:rPr>
          <w:rFonts w:asciiTheme="minorHAnsi" w:hAnsiTheme="minorHAnsi" w:cstheme="minorHAnsi"/>
          <w:sz w:val="22"/>
          <w:szCs w:val="22"/>
        </w:rPr>
        <w:br/>
      </w:r>
      <w:r w:rsidR="00572702" w:rsidRPr="00D97D7C">
        <w:rPr>
          <w:rFonts w:asciiTheme="minorHAnsi" w:hAnsiTheme="minorHAnsi" w:cstheme="minorHAnsi"/>
          <w:sz w:val="22"/>
          <w:szCs w:val="22"/>
        </w:rPr>
        <w:t>-</w:t>
      </w:r>
      <w:r w:rsidRPr="00D97D7C">
        <w:rPr>
          <w:rFonts w:asciiTheme="minorHAnsi" w:hAnsiTheme="minorHAnsi" w:cstheme="minorHAnsi"/>
          <w:sz w:val="22"/>
          <w:szCs w:val="22"/>
        </w:rPr>
        <w:t xml:space="preserve"> the standards to be used for data and metadata format and content (where existing standards are absent or deemed inadequate, this should be documented along with any proposed solutions or remedies);</w:t>
      </w:r>
      <w:r w:rsidRPr="00D97D7C">
        <w:rPr>
          <w:rFonts w:asciiTheme="minorHAnsi" w:hAnsiTheme="minorHAnsi" w:cstheme="minorHAnsi"/>
          <w:sz w:val="22"/>
          <w:szCs w:val="22"/>
        </w:rPr>
        <w:br/>
      </w:r>
      <w:r w:rsidR="00572702" w:rsidRPr="00D97D7C">
        <w:rPr>
          <w:rFonts w:asciiTheme="minorHAnsi" w:hAnsiTheme="minorHAnsi" w:cstheme="minorHAnsi"/>
          <w:sz w:val="22"/>
          <w:szCs w:val="22"/>
        </w:rPr>
        <w:t>-</w:t>
      </w:r>
      <w:r w:rsidRPr="00D97D7C">
        <w:rPr>
          <w:rFonts w:asciiTheme="minorHAnsi" w:hAnsiTheme="minorHAnsi" w:cstheme="minorHAnsi"/>
          <w:sz w:val="22"/>
          <w:szCs w:val="22"/>
        </w:rPr>
        <w:t xml:space="preserve"> policies for access and sharing including provisions for appropriate protection of privacy, confidentiality, security, intellectual property, or other rights or requirements;</w:t>
      </w:r>
      <w:r w:rsidRPr="00D97D7C">
        <w:rPr>
          <w:rFonts w:asciiTheme="minorHAnsi" w:hAnsiTheme="minorHAnsi" w:cstheme="minorHAnsi"/>
          <w:sz w:val="22"/>
          <w:szCs w:val="22"/>
        </w:rPr>
        <w:br/>
      </w:r>
      <w:r w:rsidR="00572702" w:rsidRPr="00D97D7C">
        <w:rPr>
          <w:rFonts w:asciiTheme="minorHAnsi" w:hAnsiTheme="minorHAnsi" w:cstheme="minorHAnsi"/>
          <w:sz w:val="22"/>
          <w:szCs w:val="22"/>
        </w:rPr>
        <w:t>-</w:t>
      </w:r>
      <w:r w:rsidRPr="00D97D7C">
        <w:rPr>
          <w:rFonts w:asciiTheme="minorHAnsi" w:hAnsiTheme="minorHAnsi" w:cstheme="minorHAnsi"/>
          <w:sz w:val="22"/>
          <w:szCs w:val="22"/>
        </w:rPr>
        <w:t xml:space="preserve"> provisions for re-use, re-distribution, and the production of derivatives; and</w:t>
      </w:r>
      <w:r w:rsidRPr="00D97D7C">
        <w:rPr>
          <w:rFonts w:asciiTheme="minorHAnsi" w:hAnsiTheme="minorHAnsi" w:cstheme="minorHAnsi"/>
          <w:sz w:val="22"/>
          <w:szCs w:val="22"/>
        </w:rPr>
        <w:br/>
      </w:r>
      <w:r w:rsidR="00572702" w:rsidRPr="00D97D7C">
        <w:rPr>
          <w:rFonts w:asciiTheme="minorHAnsi" w:hAnsiTheme="minorHAnsi" w:cstheme="minorHAnsi"/>
          <w:sz w:val="22"/>
          <w:szCs w:val="22"/>
        </w:rPr>
        <w:t>-</w:t>
      </w:r>
      <w:r w:rsidRPr="00D97D7C">
        <w:rPr>
          <w:rFonts w:asciiTheme="minorHAnsi" w:hAnsiTheme="minorHAnsi" w:cstheme="minorHAnsi"/>
          <w:sz w:val="22"/>
          <w:szCs w:val="22"/>
        </w:rPr>
        <w:t xml:space="preserve"> plans for archiving data, samples, and other research products, and for preservation of free public access to them.</w:t>
      </w:r>
      <w:r w:rsidRPr="00D97D7C">
        <w:rPr>
          <w:rFonts w:asciiTheme="minorHAnsi" w:hAnsiTheme="minorHAnsi" w:cstheme="minorHAnsi"/>
          <w:sz w:val="22"/>
          <w:szCs w:val="22"/>
        </w:rPr>
        <w:br/>
        <w:t xml:space="preserve">Additional guidance on data management plans is available from the USGS Data Management web site here: </w:t>
      </w:r>
      <w:hyperlink r:id="rId11" w:history="1">
        <w:r w:rsidR="005D1E60" w:rsidRPr="00D97D7C">
          <w:rPr>
            <w:rStyle w:val="Hyperlink"/>
            <w:rFonts w:asciiTheme="minorHAnsi" w:hAnsiTheme="minorHAnsi" w:cstheme="minorHAnsi"/>
            <w:sz w:val="22"/>
            <w:szCs w:val="22"/>
          </w:rPr>
          <w:t>https://www.usgs.gov/products/data-and-tools/data-management/data-management-plans</w:t>
        </w:r>
      </w:hyperlink>
      <w:r w:rsidRPr="00D97D7C">
        <w:rPr>
          <w:rFonts w:asciiTheme="minorHAnsi" w:hAnsiTheme="minorHAnsi" w:cstheme="minorHAnsi"/>
          <w:sz w:val="22"/>
          <w:szCs w:val="22"/>
        </w:rPr>
        <w:t>.</w:t>
      </w:r>
      <w:r w:rsidR="00EF17FD" w:rsidRPr="00D97D7C">
        <w:rPr>
          <w:rFonts w:asciiTheme="minorHAnsi" w:hAnsiTheme="minorHAnsi" w:cstheme="minorHAnsi"/>
          <w:sz w:val="22"/>
          <w:szCs w:val="22"/>
        </w:rPr>
        <w:br/>
      </w:r>
    </w:p>
    <w:p w14:paraId="6488983E" w14:textId="0789A486" w:rsidR="00C74372" w:rsidRPr="00D97D7C" w:rsidRDefault="00E3720A" w:rsidP="00D97D7C">
      <w:pPr>
        <w:pStyle w:val="ListParagraph"/>
        <w:numPr>
          <w:ilvl w:val="0"/>
          <w:numId w:val="17"/>
        </w:numPr>
        <w:spacing w:before="100" w:beforeAutospacing="1" w:after="100" w:afterAutospacing="1"/>
        <w:rPr>
          <w:rFonts w:asciiTheme="minorHAnsi" w:hAnsiTheme="minorHAnsi" w:cstheme="minorHAnsi"/>
          <w:b/>
          <w:sz w:val="22"/>
          <w:szCs w:val="22"/>
        </w:rPr>
      </w:pPr>
      <w:hyperlink r:id="rId12" w:history="1">
        <w:r w:rsidR="00C74372" w:rsidRPr="00D97D7C">
          <w:rPr>
            <w:rStyle w:val="Hyperlink"/>
            <w:rFonts w:asciiTheme="minorHAnsi" w:hAnsiTheme="minorHAnsi" w:cstheme="minorHAnsi"/>
            <w:b/>
            <w:sz w:val="22"/>
            <w:szCs w:val="22"/>
          </w:rPr>
          <w:t>Signed Assurance</w:t>
        </w:r>
        <w:r w:rsidR="00C74372" w:rsidRPr="00D97D7C">
          <w:rPr>
            <w:rStyle w:val="Hyperlink"/>
            <w:rFonts w:asciiTheme="minorHAnsi" w:hAnsiTheme="minorHAnsi" w:cstheme="minorHAnsi"/>
            <w:b/>
            <w:sz w:val="22"/>
            <w:szCs w:val="22"/>
          </w:rPr>
          <w:t>s</w:t>
        </w:r>
        <w:r w:rsidR="00C74372" w:rsidRPr="00D97D7C">
          <w:rPr>
            <w:rStyle w:val="Hyperlink"/>
            <w:rFonts w:asciiTheme="minorHAnsi" w:hAnsiTheme="minorHAnsi" w:cstheme="minorHAnsi"/>
            <w:b/>
            <w:sz w:val="22"/>
            <w:szCs w:val="22"/>
          </w:rPr>
          <w:t xml:space="preserve"> </w:t>
        </w:r>
        <w:r w:rsidR="00C74372" w:rsidRPr="00D97D7C">
          <w:rPr>
            <w:rStyle w:val="Hyperlink"/>
            <w:rFonts w:asciiTheme="minorHAnsi" w:hAnsiTheme="minorHAnsi" w:cstheme="minorHAnsi"/>
            <w:b/>
            <w:sz w:val="22"/>
            <w:szCs w:val="22"/>
          </w:rPr>
          <w:t>F</w:t>
        </w:r>
        <w:r w:rsidR="00C74372" w:rsidRPr="00D97D7C">
          <w:rPr>
            <w:rStyle w:val="Hyperlink"/>
            <w:rFonts w:asciiTheme="minorHAnsi" w:hAnsiTheme="minorHAnsi" w:cstheme="minorHAnsi"/>
            <w:b/>
            <w:sz w:val="22"/>
            <w:szCs w:val="22"/>
          </w:rPr>
          <w:t>orm</w:t>
        </w:r>
      </w:hyperlink>
      <w:r w:rsidR="00EF17FD" w:rsidRPr="00D97D7C">
        <w:rPr>
          <w:rStyle w:val="Hyperlink"/>
          <w:rFonts w:asciiTheme="minorHAnsi" w:hAnsiTheme="minorHAnsi" w:cstheme="minorHAnsi"/>
          <w:b/>
          <w:sz w:val="22"/>
          <w:szCs w:val="22"/>
        </w:rPr>
        <w:br/>
      </w:r>
    </w:p>
    <w:p w14:paraId="67456CFF" w14:textId="77777777" w:rsidR="00C74372" w:rsidRPr="00D97D7C" w:rsidRDefault="00C74372" w:rsidP="00D97D7C">
      <w:pPr>
        <w:pStyle w:val="ListParagraph"/>
        <w:numPr>
          <w:ilvl w:val="0"/>
          <w:numId w:val="17"/>
        </w:numPr>
        <w:spacing w:before="100" w:beforeAutospacing="1" w:after="100" w:afterAutospacing="1"/>
        <w:rPr>
          <w:rFonts w:asciiTheme="minorHAnsi" w:hAnsiTheme="minorHAnsi" w:cstheme="minorHAnsi"/>
          <w:b/>
          <w:sz w:val="22"/>
          <w:szCs w:val="22"/>
        </w:rPr>
      </w:pPr>
      <w:r w:rsidRPr="00D97D7C">
        <w:rPr>
          <w:rFonts w:asciiTheme="minorHAnsi" w:hAnsiTheme="minorHAnsi" w:cstheme="minorHAnsi"/>
          <w:b/>
          <w:sz w:val="22"/>
          <w:szCs w:val="22"/>
        </w:rPr>
        <w:t>Signed Matching Funds Commitment Letter</w:t>
      </w:r>
    </w:p>
    <w:p w14:paraId="5D142E40" w14:textId="77777777" w:rsidR="00360A06" w:rsidRPr="006F0EDE" w:rsidRDefault="00360A06" w:rsidP="00360A06">
      <w:pPr>
        <w:pStyle w:val="Level1"/>
        <w:tabs>
          <w:tab w:val="left" w:pos="-648"/>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rPr>
          <w:rFonts w:asciiTheme="minorHAnsi" w:hAnsiTheme="minorHAnsi" w:cs="Arial"/>
          <w:sz w:val="22"/>
          <w:szCs w:val="22"/>
        </w:rPr>
      </w:pPr>
      <w:r w:rsidRPr="006F0EDE">
        <w:rPr>
          <w:rFonts w:asciiTheme="minorHAnsi" w:hAnsiTheme="minorHAnsi" w:cs="Arial"/>
          <w:bCs/>
          <w:sz w:val="22"/>
          <w:szCs w:val="22"/>
        </w:rPr>
        <w:t xml:space="preserve">Complete application and have your Grants and Contracts office email it to </w:t>
      </w:r>
      <w:hyperlink r:id="rId13" w:history="1">
        <w:r w:rsidRPr="007F21C9">
          <w:rPr>
            <w:rStyle w:val="Hyperlink"/>
            <w:rFonts w:asciiTheme="minorHAnsi" w:hAnsiTheme="minorHAnsi" w:cs="Arial"/>
            <w:bCs/>
            <w:sz w:val="22"/>
            <w:szCs w:val="22"/>
          </w:rPr>
          <w:t>wrrc@umass.edu</w:t>
        </w:r>
      </w:hyperlink>
      <w:r w:rsidRPr="006F0EDE">
        <w:rPr>
          <w:rFonts w:asciiTheme="minorHAnsi" w:hAnsiTheme="minorHAnsi" w:cs="Arial"/>
          <w:bCs/>
          <w:sz w:val="22"/>
          <w:szCs w:val="22"/>
        </w:rPr>
        <w:t xml:space="preserve"> with scanned copies of:</w:t>
      </w:r>
    </w:p>
    <w:p w14:paraId="6A3F4090" w14:textId="3496120A" w:rsidR="00360A06" w:rsidRPr="006F0EDE" w:rsidRDefault="00360A06" w:rsidP="00CA3287">
      <w:pPr>
        <w:pStyle w:val="Level1"/>
        <w:numPr>
          <w:ilvl w:val="0"/>
          <w:numId w:val="4"/>
        </w:numPr>
        <w:tabs>
          <w:tab w:val="clear" w:pos="720"/>
          <w:tab w:val="left" w:pos="-648"/>
          <w:tab w:val="left" w:pos="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3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270"/>
        <w:rPr>
          <w:rFonts w:asciiTheme="minorHAnsi" w:hAnsiTheme="minorHAnsi" w:cs="Arial"/>
          <w:sz w:val="22"/>
          <w:szCs w:val="22"/>
        </w:rPr>
      </w:pPr>
      <w:r w:rsidRPr="006F0EDE">
        <w:rPr>
          <w:rFonts w:asciiTheme="minorHAnsi" w:hAnsiTheme="minorHAnsi" w:cs="Arial"/>
          <w:sz w:val="22"/>
          <w:szCs w:val="22"/>
        </w:rPr>
        <w:t>Signed Federal Cert</w:t>
      </w:r>
      <w:r>
        <w:rPr>
          <w:rFonts w:asciiTheme="minorHAnsi" w:hAnsiTheme="minorHAnsi" w:cs="Arial"/>
          <w:sz w:val="22"/>
          <w:szCs w:val="22"/>
        </w:rPr>
        <w:t>ifications and Assurances Form</w:t>
      </w:r>
      <w:r w:rsidR="00BD6AB8">
        <w:rPr>
          <w:rFonts w:asciiTheme="minorHAnsi" w:hAnsiTheme="minorHAnsi" w:cs="Arial"/>
          <w:sz w:val="22"/>
          <w:szCs w:val="22"/>
        </w:rPr>
        <w:t xml:space="preserve"> </w:t>
      </w:r>
    </w:p>
    <w:p w14:paraId="179CC30F" w14:textId="77777777" w:rsidR="00360A06" w:rsidRPr="006F0EDE" w:rsidRDefault="00360A06" w:rsidP="00360A06">
      <w:pPr>
        <w:numPr>
          <w:ilvl w:val="0"/>
          <w:numId w:val="4"/>
        </w:numPr>
        <w:tabs>
          <w:tab w:val="clear" w:pos="720"/>
          <w:tab w:val="num" w:pos="450"/>
          <w:tab w:val="left" w:pos="540"/>
        </w:tabs>
        <w:ind w:left="630" w:right="-270" w:hanging="450"/>
        <w:rPr>
          <w:rFonts w:asciiTheme="minorHAnsi" w:hAnsiTheme="minorHAnsi" w:cs="Arial"/>
          <w:sz w:val="22"/>
          <w:szCs w:val="22"/>
        </w:rPr>
      </w:pPr>
      <w:r w:rsidRPr="006F0EDE">
        <w:rPr>
          <w:rFonts w:asciiTheme="minorHAnsi" w:hAnsiTheme="minorHAnsi" w:cs="Arial"/>
          <w:sz w:val="22"/>
          <w:szCs w:val="22"/>
        </w:rPr>
        <w:t>Matching Funds Commitment Letter from the University's Grants and Contracts Office</w:t>
      </w:r>
    </w:p>
    <w:p w14:paraId="73F3DBC1" w14:textId="77777777" w:rsidR="00360A06" w:rsidRPr="006F0EDE" w:rsidRDefault="00360A06" w:rsidP="00360A06">
      <w:pPr>
        <w:numPr>
          <w:ilvl w:val="0"/>
          <w:numId w:val="4"/>
        </w:numPr>
        <w:tabs>
          <w:tab w:val="clear" w:pos="720"/>
          <w:tab w:val="num" w:pos="471"/>
        </w:tabs>
        <w:ind w:left="630" w:right="-270" w:hanging="450"/>
        <w:rPr>
          <w:rFonts w:asciiTheme="minorHAnsi" w:hAnsiTheme="minorHAnsi" w:cs="Arial"/>
          <w:sz w:val="22"/>
          <w:szCs w:val="22"/>
        </w:rPr>
      </w:pPr>
      <w:r w:rsidRPr="006F0EDE">
        <w:rPr>
          <w:rFonts w:asciiTheme="minorHAnsi" w:hAnsiTheme="minorHAnsi" w:cs="Arial"/>
          <w:sz w:val="22"/>
          <w:szCs w:val="22"/>
        </w:rPr>
        <w:t>Your grants and contracts office must state in the email that they approve the proposal including budget and budget justification</w:t>
      </w:r>
    </w:p>
    <w:p w14:paraId="6DDB4911" w14:textId="07CD8B52" w:rsidR="00E6264F" w:rsidRDefault="00E6264F" w:rsidP="00E6264F">
      <w:pPr>
        <w:ind w:left="630" w:right="-270"/>
        <w:rPr>
          <w:rFonts w:asciiTheme="minorHAnsi" w:hAnsiTheme="minorHAnsi" w:cs="Arial"/>
          <w:sz w:val="22"/>
          <w:szCs w:val="22"/>
        </w:rPr>
      </w:pPr>
    </w:p>
    <w:p w14:paraId="7366834E" w14:textId="38D7B708" w:rsidR="00E6264F" w:rsidRDefault="00E6264F" w:rsidP="00E6264F">
      <w:pPr>
        <w:ind w:right="-270"/>
        <w:rPr>
          <w:rFonts w:asciiTheme="minorHAnsi" w:hAnsiTheme="minorHAnsi" w:cs="Arial"/>
          <w:b/>
          <w:sz w:val="22"/>
          <w:szCs w:val="22"/>
        </w:rPr>
      </w:pPr>
      <w:r w:rsidRPr="00E6264F">
        <w:rPr>
          <w:rFonts w:asciiTheme="minorHAnsi" w:hAnsiTheme="minorHAnsi" w:cs="Arial"/>
          <w:b/>
          <w:sz w:val="22"/>
          <w:szCs w:val="22"/>
        </w:rPr>
        <w:t>For Non UMass Amherst Institutions</w:t>
      </w:r>
      <w:r>
        <w:rPr>
          <w:rFonts w:asciiTheme="minorHAnsi" w:hAnsiTheme="minorHAnsi" w:cs="Arial"/>
          <w:b/>
          <w:sz w:val="22"/>
          <w:szCs w:val="22"/>
        </w:rPr>
        <w:t>:</w:t>
      </w:r>
    </w:p>
    <w:p w14:paraId="46958D11" w14:textId="2648AAE3" w:rsidR="00E6264F" w:rsidRDefault="00E6264F" w:rsidP="00E6264F">
      <w:pPr>
        <w:ind w:right="-270"/>
        <w:rPr>
          <w:rFonts w:asciiTheme="minorHAnsi" w:hAnsiTheme="minorHAnsi" w:cs="Arial"/>
          <w:sz w:val="22"/>
          <w:szCs w:val="22"/>
        </w:rPr>
      </w:pPr>
      <w:r w:rsidRPr="00E6264F">
        <w:rPr>
          <w:rFonts w:asciiTheme="minorHAnsi" w:hAnsiTheme="minorHAnsi" w:cs="Arial"/>
          <w:sz w:val="22"/>
          <w:szCs w:val="22"/>
        </w:rPr>
        <w:t>Also submit:</w:t>
      </w:r>
    </w:p>
    <w:p w14:paraId="5472AA43" w14:textId="77777777" w:rsidR="00E6264F" w:rsidRPr="00E6264F" w:rsidRDefault="00E6264F" w:rsidP="00E6264F">
      <w:pPr>
        <w:pStyle w:val="ListParagraph"/>
        <w:numPr>
          <w:ilvl w:val="0"/>
          <w:numId w:val="11"/>
        </w:numPr>
        <w:spacing w:after="160" w:line="252" w:lineRule="auto"/>
        <w:rPr>
          <w:rFonts w:asciiTheme="minorHAnsi" w:hAnsiTheme="minorHAnsi" w:cstheme="minorHAnsi"/>
          <w:sz w:val="22"/>
          <w:szCs w:val="22"/>
        </w:rPr>
      </w:pPr>
      <w:r w:rsidRPr="00E6264F">
        <w:rPr>
          <w:rFonts w:asciiTheme="minorHAnsi" w:hAnsiTheme="minorHAnsi" w:cstheme="minorHAnsi"/>
          <w:sz w:val="22"/>
          <w:szCs w:val="22"/>
        </w:rPr>
        <w:t>Fringe Agreement document</w:t>
      </w:r>
    </w:p>
    <w:p w14:paraId="2CCF4F3A" w14:textId="77777777" w:rsidR="00E6264F" w:rsidRDefault="00E6264F" w:rsidP="00D94091">
      <w:pPr>
        <w:pStyle w:val="ListParagraph"/>
        <w:numPr>
          <w:ilvl w:val="0"/>
          <w:numId w:val="11"/>
        </w:numPr>
        <w:spacing w:after="160" w:line="252" w:lineRule="auto"/>
        <w:ind w:right="-270"/>
        <w:rPr>
          <w:rFonts w:asciiTheme="minorHAnsi" w:hAnsiTheme="minorHAnsi" w:cstheme="minorHAnsi"/>
          <w:sz w:val="22"/>
          <w:szCs w:val="22"/>
        </w:rPr>
      </w:pPr>
      <w:r w:rsidRPr="00E6264F">
        <w:rPr>
          <w:rFonts w:asciiTheme="minorHAnsi" w:hAnsiTheme="minorHAnsi" w:cstheme="minorHAnsi"/>
          <w:sz w:val="22"/>
          <w:szCs w:val="22"/>
        </w:rPr>
        <w:t>Indirect Cost Rate Agreement</w:t>
      </w:r>
    </w:p>
    <w:p w14:paraId="4CD086C1" w14:textId="556126BC" w:rsidR="00E6264F" w:rsidRPr="00E6264F" w:rsidRDefault="00E6264F" w:rsidP="00D94091">
      <w:pPr>
        <w:pStyle w:val="ListParagraph"/>
        <w:numPr>
          <w:ilvl w:val="0"/>
          <w:numId w:val="11"/>
        </w:numPr>
        <w:spacing w:after="160" w:line="252" w:lineRule="auto"/>
        <w:ind w:right="-270"/>
        <w:rPr>
          <w:rFonts w:asciiTheme="minorHAnsi" w:hAnsiTheme="minorHAnsi" w:cstheme="minorHAnsi"/>
          <w:sz w:val="22"/>
          <w:szCs w:val="22"/>
        </w:rPr>
      </w:pPr>
      <w:r w:rsidRPr="00E6264F">
        <w:rPr>
          <w:rFonts w:asciiTheme="minorHAnsi" w:hAnsiTheme="minorHAnsi" w:cstheme="minorHAnsi"/>
          <w:sz w:val="22"/>
          <w:szCs w:val="22"/>
        </w:rPr>
        <w:t xml:space="preserve">Signed </w:t>
      </w:r>
      <w:hyperlink r:id="rId14" w:history="1">
        <w:proofErr w:type="spellStart"/>
        <w:r w:rsidRPr="00E6264F">
          <w:rPr>
            <w:rStyle w:val="Hyperlink"/>
            <w:rFonts w:asciiTheme="minorHAnsi" w:hAnsiTheme="minorHAnsi" w:cstheme="minorHAnsi"/>
            <w:sz w:val="22"/>
            <w:szCs w:val="22"/>
          </w:rPr>
          <w:t>Subrecipient</w:t>
        </w:r>
        <w:proofErr w:type="spellEnd"/>
        <w:r w:rsidRPr="00E6264F">
          <w:rPr>
            <w:rStyle w:val="Hyperlink"/>
            <w:rFonts w:asciiTheme="minorHAnsi" w:hAnsiTheme="minorHAnsi" w:cstheme="minorHAnsi"/>
            <w:sz w:val="22"/>
            <w:szCs w:val="22"/>
          </w:rPr>
          <w:t xml:space="preserve"> Commitm</w:t>
        </w:r>
        <w:r w:rsidRPr="00E6264F">
          <w:rPr>
            <w:rStyle w:val="Hyperlink"/>
            <w:rFonts w:asciiTheme="minorHAnsi" w:hAnsiTheme="minorHAnsi" w:cstheme="minorHAnsi"/>
            <w:sz w:val="22"/>
            <w:szCs w:val="22"/>
          </w:rPr>
          <w:t>e</w:t>
        </w:r>
        <w:r w:rsidRPr="00E6264F">
          <w:rPr>
            <w:rStyle w:val="Hyperlink"/>
            <w:rFonts w:asciiTheme="minorHAnsi" w:hAnsiTheme="minorHAnsi" w:cstheme="minorHAnsi"/>
            <w:sz w:val="22"/>
            <w:szCs w:val="22"/>
          </w:rPr>
          <w:t>nt Form</w:t>
        </w:r>
      </w:hyperlink>
      <w:r w:rsidRPr="00E6264F">
        <w:rPr>
          <w:rFonts w:asciiTheme="minorHAnsi" w:hAnsiTheme="minorHAnsi" w:cstheme="minorHAnsi"/>
          <w:sz w:val="22"/>
          <w:szCs w:val="22"/>
        </w:rPr>
        <w:t xml:space="preserve"> (if </w:t>
      </w:r>
      <w:r>
        <w:rPr>
          <w:rFonts w:asciiTheme="minorHAnsi" w:hAnsiTheme="minorHAnsi" w:cstheme="minorHAnsi"/>
          <w:sz w:val="22"/>
          <w:szCs w:val="22"/>
        </w:rPr>
        <w:t>your institution is</w:t>
      </w:r>
      <w:r w:rsidRPr="00E6264F">
        <w:rPr>
          <w:rFonts w:asciiTheme="minorHAnsi" w:hAnsiTheme="minorHAnsi" w:cstheme="minorHAnsi"/>
          <w:sz w:val="22"/>
          <w:szCs w:val="22"/>
        </w:rPr>
        <w:t xml:space="preserve"> an FDP institution or a UMass sister campus, </w:t>
      </w:r>
      <w:r>
        <w:rPr>
          <w:rFonts w:asciiTheme="minorHAnsi" w:hAnsiTheme="minorHAnsi" w:cstheme="minorHAnsi"/>
          <w:sz w:val="22"/>
          <w:szCs w:val="22"/>
        </w:rPr>
        <w:t>you</w:t>
      </w:r>
      <w:r w:rsidRPr="00E6264F">
        <w:rPr>
          <w:rFonts w:asciiTheme="minorHAnsi" w:hAnsiTheme="minorHAnsi" w:cstheme="minorHAnsi"/>
          <w:sz w:val="22"/>
          <w:szCs w:val="22"/>
        </w:rPr>
        <w:t xml:space="preserve"> can use the shorted SRCF </w:t>
      </w:r>
      <w:hyperlink r:id="rId15" w:history="1">
        <w:r w:rsidRPr="00E6264F">
          <w:rPr>
            <w:rStyle w:val="Hyperlink"/>
            <w:rFonts w:asciiTheme="minorHAnsi" w:hAnsiTheme="minorHAnsi" w:cstheme="minorHAnsi"/>
            <w:sz w:val="22"/>
            <w:szCs w:val="22"/>
          </w:rPr>
          <w:t>for</w:t>
        </w:r>
        <w:r w:rsidRPr="00E6264F">
          <w:rPr>
            <w:rStyle w:val="Hyperlink"/>
            <w:rFonts w:asciiTheme="minorHAnsi" w:hAnsiTheme="minorHAnsi" w:cstheme="minorHAnsi"/>
            <w:sz w:val="22"/>
            <w:szCs w:val="22"/>
          </w:rPr>
          <w:t>m</w:t>
        </w:r>
      </w:hyperlink>
      <w:r w:rsidR="000602A6">
        <w:rPr>
          <w:rStyle w:val="Hyperlink"/>
          <w:rFonts w:asciiTheme="minorHAnsi" w:hAnsiTheme="minorHAnsi" w:cstheme="minorHAnsi"/>
          <w:sz w:val="22"/>
          <w:szCs w:val="22"/>
        </w:rPr>
        <w:t>)</w:t>
      </w:r>
    </w:p>
    <w:p w14:paraId="254013E9" w14:textId="77777777" w:rsidR="00E6264F" w:rsidRPr="00E6264F" w:rsidRDefault="00E6264F" w:rsidP="00E6264F">
      <w:pPr>
        <w:ind w:right="-270"/>
        <w:rPr>
          <w:rFonts w:asciiTheme="minorHAnsi" w:hAnsiTheme="minorHAnsi" w:cs="Arial"/>
          <w:b/>
          <w:sz w:val="22"/>
          <w:szCs w:val="22"/>
        </w:rPr>
      </w:pPr>
    </w:p>
    <w:p w14:paraId="7195B879" w14:textId="77777777" w:rsidR="00A340AC" w:rsidRPr="006F0EDE" w:rsidRDefault="00E3720A" w:rsidP="00A340AC">
      <w:pPr>
        <w:ind w:right="-270"/>
        <w:rPr>
          <w:rFonts w:asciiTheme="minorHAnsi" w:hAnsiTheme="minorHAnsi" w:cs="Arial"/>
          <w:sz w:val="22"/>
          <w:szCs w:val="22"/>
        </w:rPr>
      </w:pPr>
      <w:r>
        <w:rPr>
          <w:rFonts w:asciiTheme="minorHAnsi" w:hAnsiTheme="minorHAnsi" w:cs="Arial"/>
          <w:sz w:val="22"/>
          <w:szCs w:val="22"/>
        </w:rPr>
        <w:pict w14:anchorId="391C767D">
          <v:rect id="_x0000_i1026" style="width:0;height:1.5pt" o:hralign="center" o:hrstd="t" o:hr="t" fillcolor="#a0a0a0" stroked="f"/>
        </w:pict>
      </w:r>
    </w:p>
    <w:p w14:paraId="6C761644" w14:textId="3F44A9A9" w:rsidR="00115A22" w:rsidRDefault="00115A22" w:rsidP="005F738D">
      <w:pPr>
        <w:tabs>
          <w:tab w:val="left" w:pos="450"/>
          <w:tab w:val="left" w:pos="4320"/>
        </w:tabs>
        <w:ind w:right="-270"/>
        <w:jc w:val="center"/>
        <w:rPr>
          <w:rFonts w:asciiTheme="minorHAnsi" w:hAnsiTheme="minorHAnsi"/>
          <w:sz w:val="22"/>
          <w:szCs w:val="22"/>
        </w:rPr>
      </w:pPr>
      <w:r w:rsidRPr="00A340AC">
        <w:rPr>
          <w:rFonts w:asciiTheme="minorHAnsi" w:hAnsiTheme="minorHAnsi"/>
          <w:sz w:val="22"/>
          <w:szCs w:val="22"/>
        </w:rPr>
        <w:t xml:space="preserve">Any questions may be addressed to </w:t>
      </w:r>
      <w:hyperlink r:id="rId16" w:history="1">
        <w:r w:rsidR="00632D8C" w:rsidRPr="007F21C9">
          <w:rPr>
            <w:rStyle w:val="Hyperlink"/>
            <w:rFonts w:asciiTheme="minorHAnsi" w:hAnsiTheme="minorHAnsi"/>
            <w:sz w:val="22"/>
            <w:szCs w:val="22"/>
          </w:rPr>
          <w:t>wrrc@umass.edu</w:t>
        </w:r>
      </w:hyperlink>
      <w:r w:rsidRPr="00A340AC">
        <w:rPr>
          <w:rFonts w:asciiTheme="minorHAnsi" w:hAnsiTheme="minorHAnsi"/>
          <w:sz w:val="22"/>
          <w:szCs w:val="22"/>
        </w:rPr>
        <w:t xml:space="preserve"> or called in to </w:t>
      </w:r>
      <w:r w:rsidR="00632D8C">
        <w:rPr>
          <w:rFonts w:asciiTheme="minorHAnsi" w:hAnsiTheme="minorHAnsi"/>
          <w:sz w:val="22"/>
          <w:szCs w:val="22"/>
        </w:rPr>
        <w:t>Marie-</w:t>
      </w:r>
      <w:r w:rsidRPr="00A340AC">
        <w:rPr>
          <w:rFonts w:asciiTheme="minorHAnsi" w:hAnsiTheme="minorHAnsi"/>
          <w:sz w:val="22"/>
          <w:szCs w:val="22"/>
        </w:rPr>
        <w:t>Françoise at 413-</w:t>
      </w:r>
      <w:r w:rsidR="00EF3071">
        <w:rPr>
          <w:rFonts w:asciiTheme="minorHAnsi" w:hAnsiTheme="minorHAnsi"/>
          <w:sz w:val="22"/>
          <w:szCs w:val="22"/>
        </w:rPr>
        <w:t>545-5531</w:t>
      </w:r>
    </w:p>
    <w:p w14:paraId="72E246DC" w14:textId="77777777" w:rsidR="002E13BB" w:rsidRDefault="00710E33" w:rsidP="006F0EDE">
      <w:pPr>
        <w:jc w:val="center"/>
        <w:rPr>
          <w:rFonts w:asciiTheme="minorHAnsi" w:hAnsiTheme="minorHAnsi"/>
          <w:b/>
          <w:bCs/>
          <w:i/>
          <w:iCs/>
          <w:sz w:val="20"/>
        </w:rPr>
      </w:pPr>
      <w:r w:rsidRPr="0059604B">
        <w:rPr>
          <w:rFonts w:asciiTheme="minorHAnsi" w:hAnsiTheme="minorHAnsi"/>
          <w:b/>
          <w:bCs/>
          <w:i/>
          <w:iCs/>
          <w:sz w:val="20"/>
        </w:rPr>
        <w:t>Final MA WRRC awards are contingent upon Congressional approval</w:t>
      </w:r>
    </w:p>
    <w:p w14:paraId="7E226D04" w14:textId="2D9CFFB1" w:rsidR="00710E33" w:rsidRPr="00A340AC" w:rsidRDefault="00710E33" w:rsidP="006F0EDE">
      <w:pPr>
        <w:jc w:val="center"/>
        <w:rPr>
          <w:rFonts w:asciiTheme="minorHAnsi" w:hAnsiTheme="minorHAnsi"/>
          <w:sz w:val="22"/>
          <w:szCs w:val="22"/>
        </w:rPr>
      </w:pPr>
      <w:r w:rsidRPr="0059604B">
        <w:rPr>
          <w:rFonts w:asciiTheme="minorHAnsi" w:hAnsiTheme="minorHAnsi"/>
          <w:b/>
          <w:bCs/>
          <w:i/>
          <w:iCs/>
          <w:sz w:val="20"/>
        </w:rPr>
        <w:t xml:space="preserve"> of FY 20</w:t>
      </w:r>
      <w:r w:rsidR="00BB32B8">
        <w:rPr>
          <w:rFonts w:asciiTheme="minorHAnsi" w:hAnsiTheme="minorHAnsi"/>
          <w:b/>
          <w:bCs/>
          <w:i/>
          <w:iCs/>
          <w:sz w:val="20"/>
        </w:rPr>
        <w:t>2</w:t>
      </w:r>
      <w:r w:rsidR="004848DE">
        <w:rPr>
          <w:rFonts w:asciiTheme="minorHAnsi" w:hAnsiTheme="minorHAnsi"/>
          <w:b/>
          <w:bCs/>
          <w:i/>
          <w:iCs/>
          <w:sz w:val="20"/>
        </w:rPr>
        <w:t>3</w:t>
      </w:r>
      <w:r w:rsidRPr="0059604B">
        <w:rPr>
          <w:rFonts w:asciiTheme="minorHAnsi" w:hAnsiTheme="minorHAnsi"/>
          <w:b/>
          <w:bCs/>
          <w:i/>
          <w:iCs/>
          <w:sz w:val="20"/>
        </w:rPr>
        <w:t xml:space="preserve"> funding</w:t>
      </w:r>
      <w:r w:rsidR="000A11D6">
        <w:rPr>
          <w:rFonts w:asciiTheme="minorHAnsi" w:hAnsiTheme="minorHAnsi"/>
          <w:b/>
          <w:bCs/>
          <w:i/>
          <w:iCs/>
          <w:sz w:val="20"/>
        </w:rPr>
        <w:t xml:space="preserve"> </w:t>
      </w:r>
      <w:r w:rsidRPr="0059604B">
        <w:rPr>
          <w:rFonts w:asciiTheme="minorHAnsi" w:hAnsiTheme="minorHAnsi"/>
          <w:b/>
          <w:bCs/>
          <w:i/>
          <w:iCs/>
          <w:sz w:val="20"/>
        </w:rPr>
        <w:t>for the N</w:t>
      </w:r>
      <w:r w:rsidR="0046108F">
        <w:rPr>
          <w:rFonts w:asciiTheme="minorHAnsi" w:hAnsiTheme="minorHAnsi"/>
          <w:b/>
          <w:bCs/>
          <w:i/>
          <w:iCs/>
          <w:sz w:val="20"/>
        </w:rPr>
        <w:t>ational Water Institute Program</w:t>
      </w:r>
    </w:p>
    <w:sectPr w:rsidR="00710E33" w:rsidRPr="00A340AC" w:rsidSect="006F0EDE">
      <w:pgSz w:w="12240" w:h="15840"/>
      <w:pgMar w:top="720" w:right="1530" w:bottom="450" w:left="1350" w:header="720" w:footer="720" w:gutter="0"/>
      <w:cols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06B0CC"/>
    <w:multiLevelType w:val="hybridMultilevel"/>
    <w:tmpl w:val="A843AC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14605"/>
    <w:multiLevelType w:val="hybridMultilevel"/>
    <w:tmpl w:val="F482A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91356"/>
    <w:multiLevelType w:val="hybridMultilevel"/>
    <w:tmpl w:val="0DB8A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573297"/>
    <w:multiLevelType w:val="hybridMultilevel"/>
    <w:tmpl w:val="14D22A9A"/>
    <w:lvl w:ilvl="0" w:tplc="04090005">
      <w:start w:val="1"/>
      <w:numFmt w:val="bullet"/>
      <w:lvlText w:val=""/>
      <w:lvlJc w:val="left"/>
      <w:pPr>
        <w:tabs>
          <w:tab w:val="num" w:pos="720"/>
        </w:tabs>
        <w:ind w:left="720" w:hanging="360"/>
      </w:pPr>
      <w:rPr>
        <w:rFonts w:ascii="Wingdings" w:hAnsi="Wingdings" w:hint="default"/>
        <w:b w:val="0"/>
      </w:rPr>
    </w:lvl>
    <w:lvl w:ilvl="1" w:tplc="E0B06468">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AD43B1"/>
    <w:multiLevelType w:val="hybridMultilevel"/>
    <w:tmpl w:val="8B583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B15A77"/>
    <w:multiLevelType w:val="hybridMultilevel"/>
    <w:tmpl w:val="A1745E70"/>
    <w:lvl w:ilvl="0" w:tplc="5CEC2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66935"/>
    <w:multiLevelType w:val="hybridMultilevel"/>
    <w:tmpl w:val="EA30B3B6"/>
    <w:lvl w:ilvl="0" w:tplc="B9D0FEE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75C9F"/>
    <w:multiLevelType w:val="hybridMultilevel"/>
    <w:tmpl w:val="F9502928"/>
    <w:lvl w:ilvl="0" w:tplc="5CEC2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F17B2"/>
    <w:multiLevelType w:val="hybridMultilevel"/>
    <w:tmpl w:val="4394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D73B6"/>
    <w:multiLevelType w:val="hybridMultilevel"/>
    <w:tmpl w:val="C8B6A8E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1B926DE"/>
    <w:multiLevelType w:val="multilevel"/>
    <w:tmpl w:val="C0D8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92B88"/>
    <w:multiLevelType w:val="hybridMultilevel"/>
    <w:tmpl w:val="9BC4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F46A1"/>
    <w:multiLevelType w:val="hybridMultilevel"/>
    <w:tmpl w:val="B16C30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5179F"/>
    <w:multiLevelType w:val="hybridMultilevel"/>
    <w:tmpl w:val="6758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F566A"/>
    <w:multiLevelType w:val="hybridMultilevel"/>
    <w:tmpl w:val="BCBCE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8A1A88"/>
    <w:multiLevelType w:val="multilevel"/>
    <w:tmpl w:val="3050B4E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CD6862"/>
    <w:multiLevelType w:val="hybridMultilevel"/>
    <w:tmpl w:val="6E40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2"/>
  </w:num>
  <w:num w:numId="5">
    <w:abstractNumId w:val="3"/>
  </w:num>
  <w:num w:numId="6">
    <w:abstractNumId w:val="14"/>
  </w:num>
  <w:num w:numId="7">
    <w:abstractNumId w:val="11"/>
  </w:num>
  <w:num w:numId="8">
    <w:abstractNumId w:val="15"/>
  </w:num>
  <w:num w:numId="9">
    <w:abstractNumId w:val="0"/>
  </w:num>
  <w:num w:numId="10">
    <w:abstractNumId w:val="16"/>
  </w:num>
  <w:num w:numId="11">
    <w:abstractNumId w:val="2"/>
  </w:num>
  <w:num w:numId="12">
    <w:abstractNumId w:val="8"/>
  </w:num>
  <w:num w:numId="13">
    <w:abstractNumId w:val="10"/>
  </w:num>
  <w:num w:numId="14">
    <w:abstractNumId w:val="9"/>
  </w:num>
  <w:num w:numId="15">
    <w:abstractNumId w:val="4"/>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DA"/>
    <w:rsid w:val="000602A6"/>
    <w:rsid w:val="00065384"/>
    <w:rsid w:val="000A11D6"/>
    <w:rsid w:val="000C3D2D"/>
    <w:rsid w:val="001039D9"/>
    <w:rsid w:val="0010580C"/>
    <w:rsid w:val="00115A22"/>
    <w:rsid w:val="001755AB"/>
    <w:rsid w:val="001C72F9"/>
    <w:rsid w:val="001E2FCE"/>
    <w:rsid w:val="002545B8"/>
    <w:rsid w:val="002566C7"/>
    <w:rsid w:val="002E13BB"/>
    <w:rsid w:val="002F056F"/>
    <w:rsid w:val="00315D70"/>
    <w:rsid w:val="00332951"/>
    <w:rsid w:val="0035385E"/>
    <w:rsid w:val="00360A06"/>
    <w:rsid w:val="00422005"/>
    <w:rsid w:val="0046108F"/>
    <w:rsid w:val="00470AFC"/>
    <w:rsid w:val="004848DE"/>
    <w:rsid w:val="004C1062"/>
    <w:rsid w:val="004D66AD"/>
    <w:rsid w:val="00507FAE"/>
    <w:rsid w:val="00572702"/>
    <w:rsid w:val="00586256"/>
    <w:rsid w:val="005B2717"/>
    <w:rsid w:val="005D1E60"/>
    <w:rsid w:val="005F738D"/>
    <w:rsid w:val="00620EA3"/>
    <w:rsid w:val="00632D8C"/>
    <w:rsid w:val="0064349D"/>
    <w:rsid w:val="006660D4"/>
    <w:rsid w:val="006F0EDE"/>
    <w:rsid w:val="00710E33"/>
    <w:rsid w:val="007312E8"/>
    <w:rsid w:val="00736873"/>
    <w:rsid w:val="00761DDB"/>
    <w:rsid w:val="00762B07"/>
    <w:rsid w:val="007B73BB"/>
    <w:rsid w:val="00803362"/>
    <w:rsid w:val="00830620"/>
    <w:rsid w:val="00847E4C"/>
    <w:rsid w:val="0088424F"/>
    <w:rsid w:val="008E0BFE"/>
    <w:rsid w:val="008F08BC"/>
    <w:rsid w:val="00942B85"/>
    <w:rsid w:val="009C0EDA"/>
    <w:rsid w:val="00A340AC"/>
    <w:rsid w:val="00A501DD"/>
    <w:rsid w:val="00AD4FA2"/>
    <w:rsid w:val="00BB1B90"/>
    <w:rsid w:val="00BB32B8"/>
    <w:rsid w:val="00BC7267"/>
    <w:rsid w:val="00BD6AB8"/>
    <w:rsid w:val="00C61A45"/>
    <w:rsid w:val="00C74372"/>
    <w:rsid w:val="00CA3287"/>
    <w:rsid w:val="00CB6D5D"/>
    <w:rsid w:val="00D97D7C"/>
    <w:rsid w:val="00DA0050"/>
    <w:rsid w:val="00DA048E"/>
    <w:rsid w:val="00DF1380"/>
    <w:rsid w:val="00E01C73"/>
    <w:rsid w:val="00E3720A"/>
    <w:rsid w:val="00E6264F"/>
    <w:rsid w:val="00EF17FD"/>
    <w:rsid w:val="00EF3071"/>
    <w:rsid w:val="00F41E67"/>
    <w:rsid w:val="00FE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0DF64F1"/>
  <w15:docId w15:val="{C5F2C26A-0AA4-4223-A3EA-33728E6C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D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9C0ED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9C0ED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C0EDA"/>
    <w:pPr>
      <w:tabs>
        <w:tab w:val="center" w:pos="4320"/>
        <w:tab w:val="right" w:pos="8640"/>
      </w:tabs>
    </w:pPr>
  </w:style>
  <w:style w:type="character" w:customStyle="1" w:styleId="HeaderChar">
    <w:name w:val="Header Char"/>
    <w:basedOn w:val="DefaultParagraphFont"/>
    <w:link w:val="Header"/>
    <w:rsid w:val="009C0EDA"/>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C0EDA"/>
    <w:rPr>
      <w:rFonts w:ascii="Calibri" w:eastAsia="Calibri" w:hAnsi="Calibri"/>
      <w:sz w:val="22"/>
      <w:szCs w:val="22"/>
    </w:rPr>
  </w:style>
  <w:style w:type="character" w:customStyle="1" w:styleId="PlainTextChar">
    <w:name w:val="Plain Text Char"/>
    <w:basedOn w:val="DefaultParagraphFont"/>
    <w:link w:val="PlainText"/>
    <w:uiPriority w:val="99"/>
    <w:rsid w:val="009C0EDA"/>
    <w:rPr>
      <w:rFonts w:ascii="Calibri" w:eastAsia="Calibri" w:hAnsi="Calibri" w:cs="Times New Roman"/>
    </w:rPr>
  </w:style>
  <w:style w:type="character" w:customStyle="1" w:styleId="Heading5Char">
    <w:name w:val="Heading 5 Char"/>
    <w:basedOn w:val="DefaultParagraphFont"/>
    <w:link w:val="Heading5"/>
    <w:rsid w:val="009C0ED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9C0EDA"/>
    <w:rPr>
      <w:rFonts w:asciiTheme="majorHAnsi" w:eastAsiaTheme="majorEastAsia" w:hAnsiTheme="majorHAnsi" w:cstheme="majorBidi"/>
      <w:b/>
      <w:bCs/>
      <w:color w:val="4F81BD" w:themeColor="accent1"/>
      <w:sz w:val="24"/>
      <w:szCs w:val="24"/>
    </w:rPr>
  </w:style>
  <w:style w:type="paragraph" w:customStyle="1" w:styleId="Level1">
    <w:name w:val="Level 1"/>
    <w:basedOn w:val="Normal"/>
    <w:rsid w:val="009C0EDA"/>
    <w:pPr>
      <w:widowControl w:val="0"/>
    </w:pPr>
    <w:rPr>
      <w:szCs w:val="20"/>
    </w:rPr>
  </w:style>
  <w:style w:type="paragraph" w:customStyle="1" w:styleId="Quick1">
    <w:name w:val="Quick 1."/>
    <w:basedOn w:val="Normal"/>
    <w:rsid w:val="009C0EDA"/>
    <w:pPr>
      <w:widowControl w:val="0"/>
    </w:pPr>
    <w:rPr>
      <w:szCs w:val="20"/>
    </w:rPr>
  </w:style>
  <w:style w:type="character" w:styleId="Strong">
    <w:name w:val="Strong"/>
    <w:qFormat/>
    <w:rsid w:val="009C0EDA"/>
    <w:rPr>
      <w:b/>
      <w:bCs/>
    </w:rPr>
  </w:style>
  <w:style w:type="character" w:styleId="Hyperlink">
    <w:name w:val="Hyperlink"/>
    <w:basedOn w:val="DefaultParagraphFont"/>
    <w:uiPriority w:val="99"/>
    <w:unhideWhenUsed/>
    <w:rsid w:val="001C72F9"/>
    <w:rPr>
      <w:color w:val="0000FF" w:themeColor="hyperlink"/>
      <w:u w:val="single"/>
    </w:rPr>
  </w:style>
  <w:style w:type="character" w:styleId="FollowedHyperlink">
    <w:name w:val="FollowedHyperlink"/>
    <w:basedOn w:val="DefaultParagraphFont"/>
    <w:uiPriority w:val="99"/>
    <w:semiHidden/>
    <w:unhideWhenUsed/>
    <w:rsid w:val="001C72F9"/>
    <w:rPr>
      <w:color w:val="800080" w:themeColor="followedHyperlink"/>
      <w:u w:val="single"/>
    </w:rPr>
  </w:style>
  <w:style w:type="paragraph" w:styleId="BalloonText">
    <w:name w:val="Balloon Text"/>
    <w:basedOn w:val="Normal"/>
    <w:link w:val="BalloonTextChar"/>
    <w:uiPriority w:val="99"/>
    <w:semiHidden/>
    <w:unhideWhenUsed/>
    <w:rsid w:val="00710E33"/>
    <w:rPr>
      <w:rFonts w:ascii="Tahoma" w:hAnsi="Tahoma" w:cs="Tahoma"/>
      <w:sz w:val="16"/>
      <w:szCs w:val="16"/>
    </w:rPr>
  </w:style>
  <w:style w:type="character" w:customStyle="1" w:styleId="BalloonTextChar">
    <w:name w:val="Balloon Text Char"/>
    <w:basedOn w:val="DefaultParagraphFont"/>
    <w:link w:val="BalloonText"/>
    <w:uiPriority w:val="99"/>
    <w:semiHidden/>
    <w:rsid w:val="00710E33"/>
    <w:rPr>
      <w:rFonts w:ascii="Tahoma" w:eastAsia="Times New Roman" w:hAnsi="Tahoma" w:cs="Tahoma"/>
      <w:sz w:val="16"/>
      <w:szCs w:val="16"/>
    </w:rPr>
  </w:style>
  <w:style w:type="paragraph" w:styleId="ListParagraph">
    <w:name w:val="List Paragraph"/>
    <w:basedOn w:val="Normal"/>
    <w:uiPriority w:val="34"/>
    <w:qFormat/>
    <w:rsid w:val="00632D8C"/>
    <w:pPr>
      <w:ind w:left="720"/>
      <w:contextualSpacing/>
    </w:pPr>
  </w:style>
  <w:style w:type="paragraph" w:styleId="NormalWeb">
    <w:name w:val="Normal (Web)"/>
    <w:basedOn w:val="Normal"/>
    <w:uiPriority w:val="99"/>
    <w:semiHidden/>
    <w:unhideWhenUsed/>
    <w:rsid w:val="0064349D"/>
    <w:pPr>
      <w:spacing w:before="100" w:beforeAutospacing="1" w:after="100" w:afterAutospacing="1"/>
    </w:pPr>
  </w:style>
  <w:style w:type="paragraph" w:customStyle="1" w:styleId="Default">
    <w:name w:val="Default"/>
    <w:rsid w:val="004C1062"/>
    <w:pPr>
      <w:autoSpaceDE w:val="0"/>
      <w:autoSpaceDN w:val="0"/>
      <w:adjustRightInd w:val="0"/>
      <w:spacing w:after="0" w:line="240" w:lineRule="auto"/>
    </w:pPr>
    <w:rPr>
      <w:rFonts w:ascii="Calibri" w:hAnsi="Calibri" w:cs="Calibri"/>
      <w:color w:val="000000"/>
      <w:sz w:val="24"/>
      <w:szCs w:val="24"/>
    </w:rPr>
  </w:style>
  <w:style w:type="character" w:customStyle="1" w:styleId="element-invisible">
    <w:name w:val="element-invisible"/>
    <w:basedOn w:val="DefaultParagraphFont"/>
    <w:rsid w:val="00C74372"/>
  </w:style>
  <w:style w:type="character" w:customStyle="1" w:styleId="markedcontent">
    <w:name w:val="markedcontent"/>
    <w:basedOn w:val="DefaultParagraphFont"/>
    <w:rsid w:val="0048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04393">
      <w:bodyDiv w:val="1"/>
      <w:marLeft w:val="0"/>
      <w:marRight w:val="0"/>
      <w:marTop w:val="0"/>
      <w:marBottom w:val="0"/>
      <w:divBdr>
        <w:top w:val="none" w:sz="0" w:space="0" w:color="auto"/>
        <w:left w:val="none" w:sz="0" w:space="0" w:color="auto"/>
        <w:bottom w:val="none" w:sz="0" w:space="0" w:color="auto"/>
        <w:right w:val="none" w:sz="0" w:space="0" w:color="auto"/>
      </w:divBdr>
    </w:div>
    <w:div w:id="525604311">
      <w:bodyDiv w:val="1"/>
      <w:marLeft w:val="0"/>
      <w:marRight w:val="0"/>
      <w:marTop w:val="0"/>
      <w:marBottom w:val="0"/>
      <w:divBdr>
        <w:top w:val="none" w:sz="0" w:space="0" w:color="auto"/>
        <w:left w:val="none" w:sz="0" w:space="0" w:color="auto"/>
        <w:bottom w:val="none" w:sz="0" w:space="0" w:color="auto"/>
        <w:right w:val="none" w:sz="0" w:space="0" w:color="auto"/>
      </w:divBdr>
    </w:div>
    <w:div w:id="555969626">
      <w:bodyDiv w:val="1"/>
      <w:marLeft w:val="0"/>
      <w:marRight w:val="0"/>
      <w:marTop w:val="0"/>
      <w:marBottom w:val="0"/>
      <w:divBdr>
        <w:top w:val="none" w:sz="0" w:space="0" w:color="auto"/>
        <w:left w:val="none" w:sz="0" w:space="0" w:color="auto"/>
        <w:bottom w:val="none" w:sz="0" w:space="0" w:color="auto"/>
        <w:right w:val="none" w:sz="0" w:space="0" w:color="auto"/>
      </w:divBdr>
    </w:div>
    <w:div w:id="18601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rc.umass.edu/researchers/funding-opportunities" TargetMode="External"/><Relationship Id="rId13" Type="http://schemas.openxmlformats.org/officeDocument/2006/relationships/hyperlink" Target="mailto:wrrc@umass.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rrc.umass.edu/" TargetMode="External"/><Relationship Id="rId12" Type="http://schemas.openxmlformats.org/officeDocument/2006/relationships/hyperlink" Target="https://wrrc.umass.edu/sites/wrrc.umass.edu/files/pdf-doc-ppt/SF424B-V1.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rrc@umass.ed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usgs.gov/products/data-and-tools/data-management/data-management-plans" TargetMode="External"/><Relationship Id="rId5" Type="http://schemas.openxmlformats.org/officeDocument/2006/relationships/image" Target="media/image1.wmf"/><Relationship Id="rId15" Type="http://schemas.openxmlformats.org/officeDocument/2006/relationships/hyperlink" Target="https://www.umass.edu/research/sites/default/files/documents/srcf_-_fdp_organizations.pdf" TargetMode="External"/><Relationship Id="rId10" Type="http://schemas.openxmlformats.org/officeDocument/2006/relationships/hyperlink" Target="https://wrrc.umass.edu/sites/default/files/pdf-doc-ppt/USGS%20FY23%20104b%20RFP.pdf" TargetMode="External"/><Relationship Id="rId4" Type="http://schemas.openxmlformats.org/officeDocument/2006/relationships/webSettings" Target="webSettings.xml"/><Relationship Id="rId9" Type="http://schemas.openxmlformats.org/officeDocument/2006/relationships/hyperlink" Target="https://wrrc.umass.edu/sites/wrrc.umass.edu/files/pdf-doc-ppt/USGS%20WRRA%20Program%20Priorities%20for%202020-30%20Cir1488-1.pdf" TargetMode="External"/><Relationship Id="rId14" Type="http://schemas.openxmlformats.org/officeDocument/2006/relationships/hyperlink" Target="https://www.umass.edu/research/sites/default/files/documents/subrecipient_commitment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Marie-Francoise Hatte</dc:creator>
  <cp:lastModifiedBy>Marie-Francoise Hatte</cp:lastModifiedBy>
  <cp:revision>2</cp:revision>
  <cp:lastPrinted>2016-09-06T13:55:00Z</cp:lastPrinted>
  <dcterms:created xsi:type="dcterms:W3CDTF">2023-04-05T19:23:00Z</dcterms:created>
  <dcterms:modified xsi:type="dcterms:W3CDTF">2023-04-05T19:23:00Z</dcterms:modified>
</cp:coreProperties>
</file>